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val="0"/>
          <w:bCs w:val="0"/>
          <w:color w:val="FF0000"/>
          <w:sz w:val="24"/>
          <w:szCs w:val="24"/>
          <w:lang w:eastAsia="zh-CN"/>
        </w:rPr>
      </w:pPr>
      <w:r>
        <w:rPr>
          <w:rFonts w:hint="eastAsia"/>
          <w:b/>
          <w:bCs/>
          <w:sz w:val="44"/>
          <w:szCs w:val="44"/>
          <w:lang w:val="en-US" w:eastAsia="zh-CN"/>
        </w:rPr>
        <w:t>在线考试</w:t>
      </w:r>
      <w:r>
        <w:rPr>
          <w:rFonts w:hint="eastAsia"/>
          <w:b/>
          <w:bCs/>
          <w:sz w:val="44"/>
          <w:szCs w:val="44"/>
          <w:lang w:eastAsia="zh-CN"/>
        </w:rPr>
        <w:t>操作指南及注意事项</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注意：一定仔细阅读！</w:t>
      </w:r>
    </w:p>
    <w:p>
      <w:pPr>
        <w:numPr>
          <w:ilvl w:val="0"/>
          <w:numId w:val="0"/>
        </w:numPr>
        <w:rPr>
          <w:rFonts w:hint="default"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1、可以用电脑端或者手机端进行考试，电脑端一定配有摄像头，电脑端使用网址www.qingshuxuetang.com考试（建议使用谷歌浏览器）；使用手机考试的话一定提前下载青书学堂APP，在手机端使用青书学堂APP考试有效，手机端用网页答题无效。</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2、考试只有一次机会，提交后无法重新作答。</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3、在考试系统开放时间内答题，不要漏考错考。</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4、考前进行人脸识别，系统进行人脸识别比对，比对不通过者，该科考试成绩记零分。</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5、考试全过程，尽量保持摄像头对准人脸。（避免人脸识别随机抓拍不到本人照片，若抓拍不到系统默认为作弊）</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6、考试期间，若遇到需输入公式与图表的题，可以将答案写在纸上，拍照或截图上传（上传方式见下文），保证字迹清晰，老师批卷能看清答案即可。若同一题目不同人上传照片相同，视为雷同卷，以零分记。</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7、学生应避免在手机APP端和电脑网页端同时答同一份试卷，否则系统不会保存答案。</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8、在电脑web端答题的时候，也只能打开一个考试界面，打开多个会不得分。</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9、考试中若遇到系统问题，请联系</w:t>
      </w:r>
      <w:r>
        <w:rPr>
          <w:rFonts w:hint="default" w:ascii="微软雅黑" w:hAnsi="微软雅黑" w:eastAsia="微软雅黑" w:cs="微软雅黑"/>
          <w:i w:val="0"/>
          <w:caps w:val="0"/>
          <w:color w:val="FF0000"/>
          <w:spacing w:val="0"/>
          <w:sz w:val="24"/>
          <w:szCs w:val="24"/>
          <w:shd w:val="clear" w:fill="FFFFFF"/>
          <w:lang w:val="en-US" w:eastAsia="zh-CN"/>
        </w:rPr>
        <w:t>客服。</w:t>
      </w:r>
      <w:r>
        <w:rPr>
          <w:rFonts w:hint="eastAsia" w:ascii="微软雅黑" w:hAnsi="微软雅黑" w:eastAsia="微软雅黑" w:cs="微软雅黑"/>
          <w:i w:val="0"/>
          <w:caps w:val="0"/>
          <w:color w:val="FF0000"/>
          <w:spacing w:val="0"/>
          <w:sz w:val="24"/>
          <w:szCs w:val="24"/>
          <w:shd w:val="clear" w:fill="FFFFFF"/>
          <w:lang w:val="en-US" w:eastAsia="zh-CN"/>
        </w:rPr>
        <w:t xml:space="preserve">  </w:t>
      </w:r>
      <w:bookmarkStart w:id="0" w:name="_GoBack"/>
      <w:bookmarkEnd w:id="0"/>
      <w:r>
        <w:rPr>
          <w:rFonts w:hint="eastAsia" w:ascii="微软雅黑" w:hAnsi="微软雅黑" w:eastAsia="微软雅黑" w:cs="微软雅黑"/>
          <w:i w:val="0"/>
          <w:caps w:val="0"/>
          <w:color w:val="FF0000"/>
          <w:spacing w:val="0"/>
          <w:sz w:val="24"/>
          <w:szCs w:val="24"/>
          <w:shd w:val="clear" w:fill="FFFFFF"/>
          <w:lang w:val="en-US" w:eastAsia="zh-CN"/>
        </w:rPr>
        <w:t>客服QQ</w:t>
      </w:r>
      <w:r>
        <w:rPr>
          <w:rFonts w:hint="default" w:ascii="微软雅黑" w:hAnsi="微软雅黑" w:eastAsia="微软雅黑" w:cs="微软雅黑"/>
          <w:i w:val="0"/>
          <w:caps w:val="0"/>
          <w:color w:val="FF0000"/>
          <w:spacing w:val="0"/>
          <w:sz w:val="24"/>
          <w:szCs w:val="24"/>
          <w:shd w:val="clear" w:fill="FFFFFF"/>
          <w:lang w:val="en-US" w:eastAsia="zh-CN"/>
        </w:rPr>
        <w:t>:</w:t>
      </w:r>
      <w:r>
        <w:rPr>
          <w:rFonts w:hint="eastAsia" w:ascii="微软雅黑" w:hAnsi="微软雅黑" w:eastAsia="微软雅黑" w:cs="微软雅黑"/>
          <w:i w:val="0"/>
          <w:caps w:val="0"/>
          <w:color w:val="FF0000"/>
          <w:spacing w:val="0"/>
          <w:sz w:val="24"/>
          <w:szCs w:val="24"/>
          <w:shd w:val="clear" w:fill="FFFFFF"/>
          <w:lang w:val="en-US" w:eastAsia="zh-CN"/>
        </w:rPr>
        <w:t xml:space="preserve"> 800002686           </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 xml:space="preserve">客服热线：4008771770  </w:t>
      </w:r>
      <w:r>
        <w:rPr>
          <w:rFonts w:hint="default" w:ascii="微软雅黑" w:hAnsi="微软雅黑" w:eastAsia="微软雅黑" w:cs="微软雅黑"/>
          <w:i w:val="0"/>
          <w:caps w:val="0"/>
          <w:color w:val="FF0000"/>
          <w:spacing w:val="0"/>
          <w:sz w:val="24"/>
          <w:szCs w:val="24"/>
          <w:shd w:val="clear" w:fill="FFFFFF"/>
          <w:lang w:val="en-US" w:eastAsia="zh-CN"/>
        </w:rPr>
        <w:t>（上班时间：周一至周五：上午9：00-11：30，下午1：00到5:30，晚上6:30到9:00；周六至周日：上午9：00-11：30，下午1：00到5:30，晚上无客服)</w:t>
      </w:r>
    </w:p>
    <w:p>
      <w:pPr>
        <w:numPr>
          <w:ilvl w:val="0"/>
          <w:numId w:val="0"/>
        </w:numPr>
        <w:rPr>
          <w:rFonts w:hint="eastAsia" w:ascii="微软雅黑" w:hAnsi="微软雅黑" w:eastAsia="微软雅黑" w:cs="微软雅黑"/>
          <w:i w:val="0"/>
          <w:caps w:val="0"/>
          <w:color w:val="FF0000"/>
          <w:spacing w:val="0"/>
          <w:sz w:val="24"/>
          <w:szCs w:val="24"/>
          <w:shd w:val="clear" w:fill="FFFFFF"/>
          <w:lang w:val="en-US" w:eastAsia="zh-CN"/>
        </w:rPr>
      </w:pPr>
    </w:p>
    <w:p>
      <w:pPr>
        <w:tabs>
          <w:tab w:val="left" w:pos="5811"/>
        </w:tabs>
        <w:rPr>
          <w:rFonts w:hint="default"/>
          <w:color w:val="FF0000"/>
          <w:lang w:val="en-US" w:eastAsia="zh-CN"/>
        </w:rPr>
      </w:pPr>
      <w:r>
        <w:rPr>
          <w:rFonts w:hint="eastAsia" w:ascii="微软雅黑" w:hAnsi="微软雅黑" w:eastAsia="微软雅黑" w:cs="微软雅黑"/>
          <w:i w:val="0"/>
          <w:caps w:val="0"/>
          <w:color w:val="FF0000"/>
          <w:spacing w:val="0"/>
          <w:sz w:val="24"/>
          <w:szCs w:val="24"/>
          <w:shd w:val="clear" w:fill="FFFFFF"/>
          <w:lang w:val="en-US" w:eastAsia="zh-CN"/>
        </w:rPr>
        <w:t>手机端及电脑端操作流程如下：</w:t>
      </w:r>
      <w:r>
        <w:rPr>
          <w:rFonts w:hint="eastAsia"/>
          <w:color w:val="FF0000"/>
          <w:lang w:val="en-US" w:eastAsia="zh-CN"/>
        </w:rPr>
        <w:tab/>
      </w:r>
    </w:p>
    <w:p>
      <w:pPr>
        <w:rPr>
          <w:rFonts w:hint="eastAsia"/>
          <w:lang w:val="en-US" w:eastAsia="zh-CN"/>
        </w:rPr>
      </w:pPr>
      <w:r>
        <w:rPr>
          <w:rFonts w:hint="eastAsia"/>
          <w:b/>
          <w:bCs/>
          <w:sz w:val="24"/>
          <w:szCs w:val="24"/>
          <w:lang w:eastAsia="zh-CN"/>
        </w:rPr>
        <w:t>一、手机</w:t>
      </w:r>
      <w:r>
        <w:rPr>
          <w:rFonts w:hint="eastAsia"/>
          <w:b/>
          <w:bCs/>
          <w:sz w:val="24"/>
          <w:szCs w:val="24"/>
          <w:lang w:val="en-US" w:eastAsia="zh-CN"/>
        </w:rPr>
        <w:t>APP端考试流程</w:t>
      </w:r>
      <w:r>
        <w:rPr>
          <w:rFonts w:hint="eastAsia"/>
          <w:sz w:val="24"/>
          <w:szCs w:val="24"/>
          <w:lang w:val="en-US" w:eastAsia="zh-CN"/>
        </w:rPr>
        <w:t>：</w:t>
      </w:r>
    </w:p>
    <w:p>
      <w:pPr>
        <w:numPr>
          <w:ilvl w:val="0"/>
          <w:numId w:val="0"/>
        </w:numPr>
        <w:rPr>
          <w:rFonts w:hint="default" w:ascii="微软雅黑" w:hAnsi="微软雅黑" w:eastAsia="微软雅黑" w:cs="微软雅黑"/>
          <w:b/>
          <w:bCs/>
          <w:i w:val="0"/>
          <w:caps w:val="0"/>
          <w:color w:val="333333"/>
          <w:spacing w:val="0"/>
          <w:sz w:val="24"/>
          <w:szCs w:val="24"/>
          <w:shd w:val="clear" w:fill="FFFFFF"/>
          <w:lang w:val="en-US" w:eastAsia="zh-CN"/>
        </w:rPr>
      </w:pPr>
      <w:r>
        <w:rPr>
          <w:rFonts w:hint="eastAsia" w:ascii="微软雅黑" w:hAnsi="微软雅黑" w:eastAsia="微软雅黑" w:cs="微软雅黑"/>
          <w:b/>
          <w:bCs/>
          <w:i w:val="0"/>
          <w:caps w:val="0"/>
          <w:color w:val="333333"/>
          <w:spacing w:val="0"/>
          <w:sz w:val="24"/>
          <w:szCs w:val="24"/>
          <w:shd w:val="clear" w:fill="FFFFFF"/>
          <w:lang w:val="en-US" w:eastAsia="zh-CN"/>
        </w:rPr>
        <w:t>1、登录找到考试课程</w:t>
      </w:r>
    </w:p>
    <w:p>
      <w:pPr>
        <w:numPr>
          <w:ilvl w:val="0"/>
          <w:numId w:val="0"/>
        </w:numPr>
        <w:rPr>
          <w:rFonts w:hint="default" w:ascii="微软雅黑" w:hAnsi="微软雅黑" w:eastAsia="微软雅黑" w:cs="微软雅黑"/>
          <w:i w:val="0"/>
          <w:caps w:val="0"/>
          <w:color w:val="333333"/>
          <w:spacing w:val="0"/>
          <w:sz w:val="24"/>
          <w:szCs w:val="24"/>
          <w:shd w:val="clear" w:fill="FFFFFF"/>
          <w:lang w:val="en-US" w:eastAsia="zh-CN"/>
        </w:rPr>
      </w:pPr>
      <w:r>
        <w:rPr>
          <w:rFonts w:hint="eastAsia" w:ascii="微软雅黑" w:hAnsi="微软雅黑" w:eastAsia="微软雅黑" w:cs="微软雅黑"/>
          <w:i w:val="0"/>
          <w:caps w:val="0"/>
          <w:color w:val="333333"/>
          <w:spacing w:val="0"/>
          <w:sz w:val="24"/>
          <w:szCs w:val="24"/>
          <w:shd w:val="clear" w:fill="FFFFFF"/>
          <w:lang w:val="en-US" w:eastAsia="zh-CN"/>
        </w:rPr>
        <w:t>学生登录后点击下方的【课程】模块，然后检查是否是考试课程的学期，选择好需要考试的学期后，点开需要考试的课程。</w:t>
      </w:r>
    </w:p>
    <w:p>
      <w:pPr>
        <w:numPr>
          <w:ilvl w:val="0"/>
          <w:numId w:val="0"/>
        </w:numPr>
        <w:rPr>
          <w:rFonts w:ascii="宋体" w:hAnsi="宋体" w:eastAsia="宋体" w:cs="宋体"/>
          <w:sz w:val="24"/>
          <w:szCs w:val="24"/>
        </w:rPr>
      </w:pPr>
      <w:r>
        <w:rPr>
          <w:rFonts w:ascii="宋体" w:hAnsi="宋体" w:eastAsia="宋体" w:cs="宋体"/>
          <w:sz w:val="24"/>
          <w:szCs w:val="24"/>
        </w:rPr>
        <w:drawing>
          <wp:inline distT="0" distB="0" distL="114300" distR="114300">
            <wp:extent cx="3244850" cy="4900295"/>
            <wp:effectExtent l="0" t="0" r="1270" b="6985"/>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4"/>
                    <a:stretch>
                      <a:fillRect/>
                    </a:stretch>
                  </pic:blipFill>
                  <pic:spPr>
                    <a:xfrm>
                      <a:off x="0" y="0"/>
                      <a:ext cx="3244850" cy="4900295"/>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2562225" cy="5624830"/>
            <wp:effectExtent l="0" t="0" r="9525" b="13970"/>
            <wp:docPr id="1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6"/>
                    <pic:cNvPicPr>
                      <a:picLocks noChangeAspect="1"/>
                    </pic:cNvPicPr>
                  </pic:nvPicPr>
                  <pic:blipFill>
                    <a:blip r:embed="rId5"/>
                    <a:stretch>
                      <a:fillRect/>
                    </a:stretch>
                  </pic:blipFill>
                  <pic:spPr>
                    <a:xfrm>
                      <a:off x="0" y="0"/>
                      <a:ext cx="2562225" cy="5624830"/>
                    </a:xfrm>
                    <a:prstGeom prst="rect">
                      <a:avLst/>
                    </a:prstGeom>
                    <a:noFill/>
                    <a:ln w="9525">
                      <a:noFill/>
                    </a:ln>
                  </pic:spPr>
                </pic:pic>
              </a:graphicData>
            </a:graphic>
          </wp:inline>
        </w:drawing>
      </w:r>
    </w:p>
    <w:p>
      <w:pPr>
        <w:numPr>
          <w:ilvl w:val="0"/>
          <w:numId w:val="0"/>
        </w:numPr>
        <w:rPr>
          <w:rFonts w:hint="eastAsia" w:ascii="宋体" w:hAnsi="宋体" w:eastAsia="宋体" w:cs="宋体"/>
          <w:sz w:val="24"/>
          <w:szCs w:val="24"/>
          <w:lang w:val="en-US" w:eastAsia="zh-CN"/>
        </w:rPr>
      </w:pPr>
    </w:p>
    <w:p>
      <w:pPr>
        <w:numPr>
          <w:ilvl w:val="0"/>
          <w:numId w:val="0"/>
        </w:numPr>
        <w:rPr>
          <w:rFonts w:hint="default" w:ascii="微软雅黑" w:hAnsi="微软雅黑" w:eastAsia="微软雅黑" w:cs="微软雅黑"/>
          <w:b/>
          <w:bCs/>
          <w:i w:val="0"/>
          <w:caps w:val="0"/>
          <w:color w:val="333333"/>
          <w:spacing w:val="0"/>
          <w:sz w:val="24"/>
          <w:szCs w:val="24"/>
          <w:shd w:val="clear" w:fill="FFFFFF"/>
          <w:lang w:val="en-US" w:eastAsia="zh-CN"/>
        </w:rPr>
      </w:pPr>
      <w:r>
        <w:rPr>
          <w:rFonts w:hint="eastAsia" w:ascii="微软雅黑" w:hAnsi="微软雅黑" w:eastAsia="微软雅黑" w:cs="微软雅黑"/>
          <w:b/>
          <w:bCs/>
          <w:i w:val="0"/>
          <w:caps w:val="0"/>
          <w:color w:val="333333"/>
          <w:spacing w:val="0"/>
          <w:sz w:val="24"/>
          <w:szCs w:val="24"/>
          <w:shd w:val="clear" w:fill="FFFFFF"/>
          <w:lang w:val="en-US" w:eastAsia="zh-CN"/>
        </w:rPr>
        <w:t>2、点击“课程考试”—点开考试试卷—进行人脸识别</w:t>
      </w:r>
    </w:p>
    <w:p>
      <w:pPr>
        <w:numPr>
          <w:ilvl w:val="0"/>
          <w:numId w:val="0"/>
        </w:numPr>
        <w:rPr>
          <w:rFonts w:hint="eastAsia" w:ascii="微软雅黑" w:hAnsi="微软雅黑" w:eastAsia="微软雅黑" w:cs="微软雅黑"/>
          <w:i w:val="0"/>
          <w:caps w:val="0"/>
          <w:color w:val="333333"/>
          <w:spacing w:val="0"/>
          <w:sz w:val="24"/>
          <w:szCs w:val="24"/>
          <w:shd w:val="clear" w:fill="FFFFFF"/>
          <w:lang w:val="en-US" w:eastAsia="zh-CN"/>
        </w:rPr>
      </w:pPr>
      <w:r>
        <w:rPr>
          <w:rFonts w:hint="eastAsia" w:ascii="微软雅黑" w:hAnsi="微软雅黑" w:eastAsia="微软雅黑" w:cs="微软雅黑"/>
          <w:i w:val="0"/>
          <w:caps w:val="0"/>
          <w:color w:val="333333"/>
          <w:spacing w:val="0"/>
          <w:sz w:val="24"/>
          <w:szCs w:val="24"/>
          <w:shd w:val="clear" w:fill="FFFFFF"/>
          <w:lang w:val="en-US" w:eastAsia="zh-CN"/>
        </w:rPr>
        <w:t>请看下方图解：</w:t>
      </w:r>
    </w:p>
    <w:p>
      <w:pPr>
        <w:numPr>
          <w:ilvl w:val="0"/>
          <w:numId w:val="0"/>
        </w:numPr>
      </w:pPr>
      <w:r>
        <w:drawing>
          <wp:inline distT="0" distB="0" distL="114300" distR="114300">
            <wp:extent cx="2666365" cy="5662295"/>
            <wp:effectExtent l="0" t="0" r="635"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2666365" cy="5662295"/>
                    </a:xfrm>
                    <a:prstGeom prst="rect">
                      <a:avLst/>
                    </a:prstGeom>
                    <a:noFill/>
                    <a:ln>
                      <a:noFill/>
                    </a:ln>
                  </pic:spPr>
                </pic:pic>
              </a:graphicData>
            </a:graphic>
          </wp:inline>
        </w:drawing>
      </w:r>
    </w:p>
    <w:p>
      <w:pPr>
        <w:numPr>
          <w:ilvl w:val="0"/>
          <w:numId w:val="0"/>
        </w:numPr>
        <w:rPr>
          <w:rFonts w:hint="eastAsia" w:ascii="微软雅黑" w:hAnsi="微软雅黑" w:eastAsia="微软雅黑" w:cs="微软雅黑"/>
          <w:i w:val="0"/>
          <w:caps w:val="0"/>
          <w:color w:val="333333"/>
          <w:spacing w:val="0"/>
          <w:sz w:val="24"/>
          <w:szCs w:val="24"/>
          <w:shd w:val="clear" w:fill="FFFFFF"/>
          <w:lang w:val="en-US" w:eastAsia="zh-CN"/>
        </w:rPr>
      </w:pPr>
      <w:r>
        <w:rPr>
          <w:rFonts w:hint="eastAsia" w:ascii="微软雅黑" w:hAnsi="微软雅黑" w:eastAsia="微软雅黑" w:cs="微软雅黑"/>
          <w:i w:val="0"/>
          <w:caps w:val="0"/>
          <w:color w:val="333333"/>
          <w:spacing w:val="0"/>
          <w:sz w:val="24"/>
          <w:szCs w:val="24"/>
          <w:shd w:val="clear" w:fill="FFFFFF"/>
          <w:lang w:val="en-US" w:eastAsia="zh-CN"/>
        </w:rPr>
        <w:t>在“课程考试”界面可以看到该门考试显示“人脸识别”字样，说明考试需要人脸识别，在考试时间内点击进入考试，点击进入考试后手机会提示“是否允许青书学堂拍摄照片和录制视频”，请点击“始终允许”（</w:t>
      </w:r>
      <w:r>
        <w:rPr>
          <w:rFonts w:hint="eastAsia" w:ascii="微软雅黑" w:hAnsi="微软雅黑" w:eastAsia="微软雅黑" w:cs="微软雅黑"/>
          <w:i w:val="0"/>
          <w:caps w:val="0"/>
          <w:color w:val="FF0000"/>
          <w:spacing w:val="0"/>
          <w:sz w:val="24"/>
          <w:szCs w:val="24"/>
          <w:shd w:val="clear" w:fill="FFFFFF"/>
          <w:lang w:val="en-US" w:eastAsia="zh-CN"/>
        </w:rPr>
        <w:t>手机型号不同，提示不同</w:t>
      </w:r>
      <w:r>
        <w:rPr>
          <w:rFonts w:hint="eastAsia" w:ascii="微软雅黑" w:hAnsi="微软雅黑" w:eastAsia="微软雅黑" w:cs="微软雅黑"/>
          <w:i w:val="0"/>
          <w:caps w:val="0"/>
          <w:color w:val="333333"/>
          <w:spacing w:val="0"/>
          <w:sz w:val="24"/>
          <w:szCs w:val="24"/>
          <w:shd w:val="clear" w:fill="FFFFFF"/>
          <w:lang w:val="en-US" w:eastAsia="zh-CN"/>
        </w:rPr>
        <w:t>）/</w:t>
      </w:r>
      <w:r>
        <w:rPr>
          <w:rFonts w:hint="eastAsia" w:ascii="微软雅黑" w:hAnsi="微软雅黑" w:eastAsia="微软雅黑" w:cs="微软雅黑"/>
          <w:i w:val="0"/>
          <w:caps w:val="0"/>
          <w:color w:val="FF0000"/>
          <w:spacing w:val="0"/>
          <w:sz w:val="24"/>
          <w:szCs w:val="24"/>
          <w:shd w:val="clear" w:fill="FFFFFF"/>
          <w:lang w:val="en-US" w:eastAsia="zh-CN"/>
        </w:rPr>
        <w:t>也可在手机设置—应用—青书学堂—打开相机权限</w:t>
      </w:r>
      <w:r>
        <w:rPr>
          <w:rFonts w:hint="eastAsia" w:ascii="微软雅黑" w:hAnsi="微软雅黑" w:eastAsia="微软雅黑" w:cs="微软雅黑"/>
          <w:i w:val="0"/>
          <w:caps w:val="0"/>
          <w:color w:val="333333"/>
          <w:spacing w:val="0"/>
          <w:sz w:val="24"/>
          <w:szCs w:val="24"/>
          <w:shd w:val="clear" w:fill="FFFFFF"/>
          <w:lang w:val="en-US" w:eastAsia="zh-CN"/>
        </w:rPr>
        <w:t>，否则无法人脸识别功能。如果手机本来就设置好青书学堂有该权限，则直接进入“人脸识别环境检测”。</w:t>
      </w:r>
    </w:p>
    <w:p>
      <w:pPr>
        <w:numPr>
          <w:ilvl w:val="0"/>
          <w:numId w:val="0"/>
        </w:numPr>
      </w:pPr>
      <w:r>
        <w:drawing>
          <wp:inline distT="0" distB="0" distL="114300" distR="114300">
            <wp:extent cx="2540000" cy="6459220"/>
            <wp:effectExtent l="0" t="0" r="12700" b="1778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7"/>
                    <a:stretch>
                      <a:fillRect/>
                    </a:stretch>
                  </pic:blipFill>
                  <pic:spPr>
                    <a:xfrm>
                      <a:off x="0" y="0"/>
                      <a:ext cx="2540000" cy="6459220"/>
                    </a:xfrm>
                    <a:prstGeom prst="rect">
                      <a:avLst/>
                    </a:prstGeom>
                    <a:noFill/>
                    <a:ln>
                      <a:noFill/>
                    </a:ln>
                  </pic:spPr>
                </pic:pic>
              </a:graphicData>
            </a:graphic>
          </wp:inline>
        </w:drawing>
      </w:r>
      <w:r>
        <w:drawing>
          <wp:inline distT="0" distB="0" distL="114300" distR="114300">
            <wp:extent cx="2668270" cy="6470015"/>
            <wp:effectExtent l="0" t="0" r="17780" b="698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8"/>
                    <a:stretch>
                      <a:fillRect/>
                    </a:stretch>
                  </pic:blipFill>
                  <pic:spPr>
                    <a:xfrm>
                      <a:off x="0" y="0"/>
                      <a:ext cx="2668270" cy="6470015"/>
                    </a:xfrm>
                    <a:prstGeom prst="rect">
                      <a:avLst/>
                    </a:prstGeom>
                    <a:noFill/>
                    <a:ln>
                      <a:noFill/>
                    </a:ln>
                  </pic:spPr>
                </pic:pic>
              </a:graphicData>
            </a:graphic>
          </wp:inline>
        </w:drawing>
      </w:r>
    </w:p>
    <w:p>
      <w:pPr>
        <w:jc w:val="both"/>
      </w:pPr>
      <w:r>
        <w:rPr>
          <w:rFonts w:hint="eastAsia" w:ascii="微软雅黑" w:hAnsi="微软雅黑" w:eastAsia="微软雅黑" w:cs="微软雅黑"/>
          <w:b/>
          <w:bCs/>
          <w:sz w:val="24"/>
          <w:szCs w:val="24"/>
          <w:lang w:eastAsia="zh-CN"/>
        </w:rPr>
        <w:t>进入考试前</w:t>
      </w:r>
      <w:r>
        <w:rPr>
          <w:rFonts w:hint="eastAsia" w:ascii="微软雅黑" w:hAnsi="微软雅黑" w:eastAsia="微软雅黑" w:cs="微软雅黑"/>
          <w:sz w:val="24"/>
          <w:szCs w:val="24"/>
          <w:lang w:eastAsia="zh-CN"/>
        </w:rPr>
        <w:t>：需要进入“人脸识别环境检测”，点击“去检测”，然后请在摄像框对准自己的正脸，确保头像清晰后点击“开始检测”按钮，出现“检测中”的字样，若没有对准脸或模糊等情况会提示</w:t>
      </w:r>
      <w:r>
        <w:rPr>
          <w:rFonts w:hint="eastAsia" w:ascii="微软雅黑" w:hAnsi="微软雅黑" w:eastAsia="微软雅黑" w:cs="微软雅黑"/>
          <w:color w:val="FF0000"/>
          <w:sz w:val="24"/>
          <w:szCs w:val="24"/>
          <w:lang w:eastAsia="zh-CN"/>
        </w:rPr>
        <w:t>“请调整摄像头对准正脸的位置”，</w:t>
      </w:r>
      <w:r>
        <w:rPr>
          <w:rFonts w:hint="eastAsia" w:ascii="微软雅黑" w:hAnsi="微软雅黑" w:eastAsia="微软雅黑" w:cs="微软雅黑"/>
          <w:color w:val="000000" w:themeColor="text1"/>
          <w:sz w:val="24"/>
          <w:szCs w:val="24"/>
          <w:lang w:eastAsia="zh-CN"/>
          <w14:textFill>
            <w14:solidFill>
              <w14:schemeClr w14:val="tx1"/>
            </w14:solidFill>
          </w14:textFill>
        </w:rPr>
        <w:t>调整好后请点击“重新检测”</w:t>
      </w:r>
      <w:r>
        <w:rPr>
          <w:rFonts w:hint="eastAsia" w:ascii="微软雅黑" w:hAnsi="微软雅黑" w:eastAsia="微软雅黑" w:cs="微软雅黑"/>
          <w:sz w:val="24"/>
          <w:szCs w:val="24"/>
          <w:lang w:eastAsia="zh-CN"/>
        </w:rPr>
        <w:t>，检测成功后点击“进入考试”，再点击“开始答题”，</w:t>
      </w:r>
      <w:r>
        <w:rPr>
          <w:rFonts w:hint="eastAsia" w:ascii="微软雅黑" w:hAnsi="微软雅黑" w:eastAsia="微软雅黑" w:cs="微软雅黑"/>
          <w:b/>
          <w:bCs/>
          <w:sz w:val="24"/>
          <w:szCs w:val="24"/>
          <w:lang w:eastAsia="zh-CN"/>
        </w:rPr>
        <w:t>考试过程中：</w:t>
      </w:r>
      <w:r>
        <w:rPr>
          <w:rFonts w:hint="eastAsia" w:ascii="微软雅黑" w:hAnsi="微软雅黑" w:eastAsia="微软雅黑" w:cs="微软雅黑"/>
          <w:sz w:val="24"/>
          <w:szCs w:val="24"/>
          <w:lang w:eastAsia="zh-CN"/>
        </w:rPr>
        <w:t>左上角会显示“</w:t>
      </w:r>
      <w:r>
        <w:rPr>
          <w:rFonts w:hint="eastAsia" w:ascii="微软雅黑" w:hAnsi="微软雅黑" w:eastAsia="微软雅黑" w:cs="微软雅黑"/>
          <w:color w:val="FF0000"/>
          <w:sz w:val="24"/>
          <w:szCs w:val="24"/>
          <w:lang w:eastAsia="zh-CN"/>
        </w:rPr>
        <w:t>人脸识别抓拍中</w:t>
      </w:r>
      <w:r>
        <w:rPr>
          <w:rFonts w:hint="eastAsia" w:ascii="微软雅黑" w:hAnsi="微软雅黑" w:eastAsia="微软雅黑" w:cs="微软雅黑"/>
          <w:sz w:val="24"/>
          <w:szCs w:val="24"/>
          <w:lang w:eastAsia="zh-CN"/>
        </w:rPr>
        <w:t>”的字样以提示学生考试全程都有可能会抓拍学生照片作为是本人答题的证明。</w:t>
      </w:r>
    </w:p>
    <w:p>
      <w:pPr>
        <w:numPr>
          <w:ilvl w:val="0"/>
          <w:numId w:val="0"/>
        </w:numPr>
      </w:pPr>
      <w:r>
        <w:drawing>
          <wp:inline distT="0" distB="0" distL="114300" distR="114300">
            <wp:extent cx="2527935" cy="6069330"/>
            <wp:effectExtent l="0" t="0" r="5715" b="762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9"/>
                    <a:stretch>
                      <a:fillRect/>
                    </a:stretch>
                  </pic:blipFill>
                  <pic:spPr>
                    <a:xfrm>
                      <a:off x="0" y="0"/>
                      <a:ext cx="2527935" cy="6069330"/>
                    </a:xfrm>
                    <a:prstGeom prst="rect">
                      <a:avLst/>
                    </a:prstGeom>
                    <a:noFill/>
                    <a:ln>
                      <a:noFill/>
                    </a:ln>
                  </pic:spPr>
                </pic:pic>
              </a:graphicData>
            </a:graphic>
          </wp:inline>
        </w:drawing>
      </w:r>
      <w:r>
        <w:drawing>
          <wp:inline distT="0" distB="0" distL="114300" distR="114300">
            <wp:extent cx="2543810" cy="6108065"/>
            <wp:effectExtent l="0" t="0" r="8890" b="6985"/>
            <wp:docPr id="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pic:cNvPicPr>
                      <a:picLocks noChangeAspect="1"/>
                    </pic:cNvPicPr>
                  </pic:nvPicPr>
                  <pic:blipFill>
                    <a:blip r:embed="rId10"/>
                    <a:stretch>
                      <a:fillRect/>
                    </a:stretch>
                  </pic:blipFill>
                  <pic:spPr>
                    <a:xfrm>
                      <a:off x="0" y="0"/>
                      <a:ext cx="2543810" cy="6108065"/>
                    </a:xfrm>
                    <a:prstGeom prst="rect">
                      <a:avLst/>
                    </a:prstGeom>
                    <a:noFill/>
                    <a:ln>
                      <a:noFill/>
                    </a:ln>
                  </pic:spPr>
                </pic:pic>
              </a:graphicData>
            </a:graphic>
          </wp:inline>
        </w:drawing>
      </w:r>
    </w:p>
    <w:p>
      <w:pPr>
        <w:numPr>
          <w:ilvl w:val="0"/>
          <w:numId w:val="0"/>
        </w:numPr>
      </w:pPr>
      <w:r>
        <w:drawing>
          <wp:inline distT="0" distB="0" distL="114300" distR="114300">
            <wp:extent cx="2669540" cy="6438900"/>
            <wp:effectExtent l="0" t="0" r="16510" b="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11"/>
                    <a:stretch>
                      <a:fillRect/>
                    </a:stretch>
                  </pic:blipFill>
                  <pic:spPr>
                    <a:xfrm>
                      <a:off x="0" y="0"/>
                      <a:ext cx="2669540" cy="6438900"/>
                    </a:xfrm>
                    <a:prstGeom prst="rect">
                      <a:avLst/>
                    </a:prstGeom>
                    <a:noFill/>
                    <a:ln>
                      <a:noFill/>
                    </a:ln>
                  </pic:spPr>
                </pic:pic>
              </a:graphicData>
            </a:graphic>
          </wp:inline>
        </w:drawing>
      </w:r>
      <w:r>
        <w:drawing>
          <wp:inline distT="0" distB="0" distL="114300" distR="114300">
            <wp:extent cx="2481580" cy="6395085"/>
            <wp:effectExtent l="0" t="0" r="13970" b="5715"/>
            <wp:docPr id="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pic:cNvPicPr>
                      <a:picLocks noChangeAspect="1"/>
                    </pic:cNvPicPr>
                  </pic:nvPicPr>
                  <pic:blipFill>
                    <a:blip r:embed="rId12"/>
                    <a:stretch>
                      <a:fillRect/>
                    </a:stretch>
                  </pic:blipFill>
                  <pic:spPr>
                    <a:xfrm>
                      <a:off x="0" y="0"/>
                      <a:ext cx="2481580" cy="6395085"/>
                    </a:xfrm>
                    <a:prstGeom prst="rect">
                      <a:avLst/>
                    </a:prstGeom>
                    <a:noFill/>
                    <a:ln>
                      <a:noFill/>
                    </a:ln>
                  </pic:spPr>
                </pic:pic>
              </a:graphicData>
            </a:graphic>
          </wp:inline>
        </w:drawing>
      </w:r>
    </w:p>
    <w:p>
      <w:pPr>
        <w:jc w:val="both"/>
        <w:rPr>
          <w:rFonts w:hint="eastAsia" w:ascii="微软雅黑" w:hAnsi="微软雅黑" w:eastAsia="微软雅黑" w:cs="微软雅黑"/>
          <w:i w:val="0"/>
          <w:caps w:val="0"/>
          <w:color w:val="000000" w:themeColor="text1"/>
          <w:spacing w:val="0"/>
          <w:sz w:val="24"/>
          <w:szCs w:val="24"/>
          <w:shd w:val="clear" w:fill="FFFFFF"/>
          <w:lang w:eastAsia="zh-CN"/>
          <w14:textFill>
            <w14:solidFill>
              <w14:schemeClr w14:val="tx1"/>
            </w14:solidFill>
          </w14:textFill>
        </w:rPr>
      </w:pPr>
      <w:r>
        <w:rPr>
          <w:rFonts w:hint="eastAsia" w:ascii="微软雅黑" w:hAnsi="微软雅黑" w:eastAsia="微软雅黑" w:cs="微软雅黑"/>
          <w:color w:val="FF0000"/>
          <w:sz w:val="28"/>
          <w:szCs w:val="28"/>
          <w:lang w:eastAsia="zh-CN"/>
        </w:rPr>
        <w:t>注意</w:t>
      </w:r>
      <w:r>
        <w:rPr>
          <w:rFonts w:hint="eastAsia" w:ascii="微软雅黑" w:hAnsi="微软雅黑" w:eastAsia="微软雅黑" w:cs="微软雅黑"/>
          <w:sz w:val="28"/>
          <w:szCs w:val="28"/>
          <w:lang w:eastAsia="zh-CN"/>
        </w:rPr>
        <w:t>：</w:t>
      </w:r>
      <w:r>
        <w:rPr>
          <w:rFonts w:hint="eastAsia" w:ascii="微软雅黑" w:hAnsi="微软雅黑" w:eastAsia="微软雅黑" w:cs="微软雅黑"/>
          <w:i w:val="0"/>
          <w:caps w:val="0"/>
          <w:color w:val="000000" w:themeColor="text1"/>
          <w:spacing w:val="0"/>
          <w:sz w:val="24"/>
          <w:szCs w:val="24"/>
          <w:shd w:val="clear" w:fill="FFFFFF"/>
          <w14:textFill>
            <w14:solidFill>
              <w14:schemeClr w14:val="tx1"/>
            </w14:solidFill>
          </w14:textFill>
        </w:rPr>
        <w:t>同一设备上、同一次考试，一次检测通过后，保存考试再进入时，无需再检测。若检测成功后，未点击弹框的开始考试就离开的</w:t>
      </w:r>
      <w:r>
        <w:rPr>
          <w:rFonts w:hint="eastAsia" w:ascii="微软雅黑" w:hAnsi="微软雅黑" w:eastAsia="微软雅黑" w:cs="微软雅黑"/>
          <w:i w:val="0"/>
          <w:caps w:val="0"/>
          <w:color w:val="000000" w:themeColor="text1"/>
          <w:spacing w:val="0"/>
          <w:sz w:val="24"/>
          <w:szCs w:val="24"/>
          <w:shd w:val="clear" w:fill="FFFFFF"/>
          <w:lang w:eastAsia="zh-CN"/>
          <w14:textFill>
            <w14:solidFill>
              <w14:schemeClr w14:val="tx1"/>
            </w14:solidFill>
          </w14:textFill>
        </w:rPr>
        <w:t>，下次进入需</w:t>
      </w:r>
      <w:r>
        <w:rPr>
          <w:rFonts w:hint="eastAsia" w:ascii="微软雅黑" w:hAnsi="微软雅黑" w:eastAsia="微软雅黑" w:cs="微软雅黑"/>
          <w:i w:val="0"/>
          <w:caps w:val="0"/>
          <w:color w:val="FF0000"/>
          <w:spacing w:val="0"/>
          <w:sz w:val="24"/>
          <w:szCs w:val="24"/>
          <w:shd w:val="clear" w:fill="FFFFFF"/>
          <w:lang w:eastAsia="zh-CN"/>
        </w:rPr>
        <w:t>再次</w:t>
      </w:r>
      <w:r>
        <w:rPr>
          <w:rFonts w:hint="eastAsia" w:ascii="微软雅黑" w:hAnsi="微软雅黑" w:eastAsia="微软雅黑" w:cs="微软雅黑"/>
          <w:i w:val="0"/>
          <w:caps w:val="0"/>
          <w:color w:val="000000" w:themeColor="text1"/>
          <w:spacing w:val="0"/>
          <w:sz w:val="24"/>
          <w:szCs w:val="24"/>
          <w:shd w:val="clear" w:fill="FFFFFF"/>
          <w:lang w:eastAsia="zh-CN"/>
          <w14:textFill>
            <w14:solidFill>
              <w14:schemeClr w14:val="tx1"/>
            </w14:solidFill>
          </w14:textFill>
        </w:rPr>
        <w:t>检测。</w:t>
      </w:r>
    </w:p>
    <w:p>
      <w:pPr>
        <w:jc w:val="both"/>
        <w:rPr>
          <w:rFonts w:hint="default" w:ascii="微软雅黑" w:hAnsi="微软雅黑" w:eastAsia="微软雅黑" w:cs="微软雅黑"/>
          <w:b/>
          <w:bCs/>
          <w:i w:val="0"/>
          <w:caps w:val="0"/>
          <w:color w:val="000000" w:themeColor="text1"/>
          <w:spacing w:val="0"/>
          <w:sz w:val="24"/>
          <w:szCs w:val="24"/>
          <w:shd w:val="clear" w:fill="FFFFFF"/>
          <w:lang w:val="en-US" w:eastAsia="zh-CN"/>
          <w14:textFill>
            <w14:solidFill>
              <w14:schemeClr w14:val="tx1"/>
            </w14:solidFill>
          </w14:textFill>
        </w:rPr>
      </w:pPr>
      <w:r>
        <w:rPr>
          <w:rFonts w:hint="eastAsia" w:ascii="微软雅黑" w:hAnsi="微软雅黑" w:eastAsia="微软雅黑" w:cs="微软雅黑"/>
          <w:b/>
          <w:bCs/>
          <w:i w:val="0"/>
          <w:caps w:val="0"/>
          <w:color w:val="000000" w:themeColor="text1"/>
          <w:spacing w:val="0"/>
          <w:sz w:val="24"/>
          <w:szCs w:val="24"/>
          <w:shd w:val="clear" w:fill="FFFFFF"/>
          <w:lang w:val="en-US" w:eastAsia="zh-CN"/>
          <w14:textFill>
            <w14:solidFill>
              <w14:schemeClr w14:val="tx1"/>
            </w14:solidFill>
          </w14:textFill>
        </w:rPr>
        <w:t>3、开始考试</w:t>
      </w:r>
    </w:p>
    <w:p>
      <w:pPr>
        <w:jc w:val="both"/>
        <w:rPr>
          <w:rFonts w:hint="default"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pP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对于客观题直接选择答案即可</w:t>
      </w: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r>
        <w:drawing>
          <wp:inline distT="0" distB="0" distL="114300" distR="114300">
            <wp:extent cx="2591435" cy="5638165"/>
            <wp:effectExtent l="0" t="0" r="1841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2591435" cy="5638165"/>
                    </a:xfrm>
                    <a:prstGeom prst="rect">
                      <a:avLst/>
                    </a:prstGeom>
                    <a:noFill/>
                    <a:ln>
                      <a:noFill/>
                    </a:ln>
                  </pic:spPr>
                </pic:pic>
              </a:graphicData>
            </a:graphic>
          </wp:inline>
        </w:drawing>
      </w:r>
    </w:p>
    <w:p>
      <w:pPr>
        <w:jc w:val="both"/>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pP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对于主观题，可以直接在答题框输入答案或者拍照上传主观题答案（</w:t>
      </w:r>
      <w:r>
        <w:rPr>
          <w:rFonts w:hint="eastAsia" w:ascii="微软雅黑" w:hAnsi="微软雅黑" w:eastAsia="微软雅黑" w:cs="微软雅黑"/>
          <w:i w:val="0"/>
          <w:caps w:val="0"/>
          <w:color w:val="FF0000"/>
          <w:spacing w:val="0"/>
          <w:sz w:val="24"/>
          <w:szCs w:val="24"/>
          <w:shd w:val="clear" w:fill="FFFFFF"/>
          <w:lang w:val="en-US" w:eastAsia="zh-CN"/>
        </w:rPr>
        <w:t>注意：主观题不能直接粘贴复制</w:t>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w:t>
      </w:r>
    </w:p>
    <w:p>
      <w:pPr>
        <w:jc w:val="both"/>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pP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拍照上传主观题答案：</w:t>
      </w:r>
    </w:p>
    <w:p>
      <w:pPr>
        <w:numPr>
          <w:ilvl w:val="0"/>
          <w:numId w:val="0"/>
        </w:numPr>
        <w:rPr>
          <w:rFonts w:hint="default" w:eastAsia="宋体"/>
          <w:lang w:val="en-US" w:eastAsia="zh-CN"/>
        </w:rPr>
      </w:pPr>
      <w:r>
        <w:rPr>
          <w:rFonts w:ascii="宋体" w:hAnsi="宋体" w:eastAsia="宋体" w:cs="宋体"/>
          <w:sz w:val="24"/>
          <w:szCs w:val="24"/>
        </w:rPr>
        <w:drawing>
          <wp:inline distT="0" distB="0" distL="114300" distR="114300">
            <wp:extent cx="2490470" cy="1656715"/>
            <wp:effectExtent l="0" t="0" r="5080" b="6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4"/>
                    <a:stretch>
                      <a:fillRect/>
                    </a:stretch>
                  </pic:blipFill>
                  <pic:spPr>
                    <a:xfrm>
                      <a:off x="0" y="0"/>
                      <a:ext cx="2490470" cy="1656715"/>
                    </a:xfrm>
                    <a:prstGeom prst="rect">
                      <a:avLst/>
                    </a:prstGeom>
                    <a:noFill/>
                    <a:ln w="9525">
                      <a:noFill/>
                    </a:ln>
                  </pic:spPr>
                </pic:pic>
              </a:graphicData>
            </a:graphic>
          </wp:inline>
        </w:drawing>
      </w: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2384425" cy="1631950"/>
            <wp:effectExtent l="0" t="0" r="15875" b="6350"/>
            <wp:docPr id="1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IMG_256"/>
                    <pic:cNvPicPr>
                      <a:picLocks noChangeAspect="1"/>
                    </pic:cNvPicPr>
                  </pic:nvPicPr>
                  <pic:blipFill>
                    <a:blip r:embed="rId15"/>
                    <a:stretch>
                      <a:fillRect/>
                    </a:stretch>
                  </pic:blipFill>
                  <pic:spPr>
                    <a:xfrm>
                      <a:off x="0" y="0"/>
                      <a:ext cx="2384425" cy="1631950"/>
                    </a:xfrm>
                    <a:prstGeom prst="rect">
                      <a:avLst/>
                    </a:prstGeom>
                    <a:noFill/>
                    <a:ln w="9525">
                      <a:noFill/>
                    </a:ln>
                  </pic:spPr>
                </pic:pic>
              </a:graphicData>
            </a:graphic>
          </wp:inline>
        </w:drawing>
      </w:r>
    </w:p>
    <w:p>
      <w:pPr>
        <w:numPr>
          <w:ilvl w:val="0"/>
          <w:numId w:val="0"/>
        </w:numPr>
      </w:pPr>
      <w:r>
        <w:drawing>
          <wp:inline distT="0" distB="0" distL="114300" distR="114300">
            <wp:extent cx="2591435" cy="6581775"/>
            <wp:effectExtent l="0" t="0" r="1841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6"/>
                    <a:stretch>
                      <a:fillRect/>
                    </a:stretch>
                  </pic:blipFill>
                  <pic:spPr>
                    <a:xfrm>
                      <a:off x="0" y="0"/>
                      <a:ext cx="2591435" cy="6581775"/>
                    </a:xfrm>
                    <a:prstGeom prst="rect">
                      <a:avLst/>
                    </a:prstGeom>
                    <a:noFill/>
                    <a:ln>
                      <a:noFill/>
                    </a:ln>
                  </pic:spPr>
                </pic:pic>
              </a:graphicData>
            </a:graphic>
          </wp:inline>
        </w:drawing>
      </w:r>
      <w:r>
        <w:drawing>
          <wp:inline distT="0" distB="0" distL="114300" distR="114300">
            <wp:extent cx="2630170" cy="6600190"/>
            <wp:effectExtent l="0" t="0" r="17780" b="1016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7"/>
                    <a:stretch>
                      <a:fillRect/>
                    </a:stretch>
                  </pic:blipFill>
                  <pic:spPr>
                    <a:xfrm>
                      <a:off x="0" y="0"/>
                      <a:ext cx="2630170" cy="6600190"/>
                    </a:xfrm>
                    <a:prstGeom prst="rect">
                      <a:avLst/>
                    </a:prstGeom>
                    <a:noFill/>
                    <a:ln>
                      <a:noFill/>
                    </a:ln>
                  </pic:spPr>
                </pic:pic>
              </a:graphicData>
            </a:graphic>
          </wp:inline>
        </w:drawing>
      </w:r>
    </w:p>
    <w:p>
      <w:pPr>
        <w:numPr>
          <w:ilvl w:val="0"/>
          <w:numId w:val="0"/>
        </w:numPr>
      </w:pPr>
    </w:p>
    <w:p>
      <w:pPr>
        <w:numPr>
          <w:ilvl w:val="0"/>
          <w:numId w:val="0"/>
        </w:numPr>
      </w:pPr>
    </w:p>
    <w:p>
      <w:pPr>
        <w:numPr>
          <w:ilvl w:val="0"/>
          <w:numId w:val="0"/>
        </w:numPr>
      </w:pPr>
    </w:p>
    <w:p>
      <w:pPr>
        <w:numPr>
          <w:ilvl w:val="0"/>
          <w:numId w:val="0"/>
        </w:numPr>
      </w:pPr>
      <w:r>
        <w:drawing>
          <wp:inline distT="0" distB="0" distL="114300" distR="114300">
            <wp:extent cx="2696845" cy="5975985"/>
            <wp:effectExtent l="0" t="0" r="8255"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8"/>
                    <a:stretch>
                      <a:fillRect/>
                    </a:stretch>
                  </pic:blipFill>
                  <pic:spPr>
                    <a:xfrm>
                      <a:off x="0" y="0"/>
                      <a:ext cx="2696845" cy="5975985"/>
                    </a:xfrm>
                    <a:prstGeom prst="rect">
                      <a:avLst/>
                    </a:prstGeom>
                    <a:noFill/>
                    <a:ln>
                      <a:noFill/>
                    </a:ln>
                  </pic:spPr>
                </pic:pic>
              </a:graphicData>
            </a:graphic>
          </wp:inline>
        </w:drawing>
      </w:r>
      <w:r>
        <w:drawing>
          <wp:inline distT="0" distB="0" distL="114300" distR="114300">
            <wp:extent cx="2477135" cy="5895975"/>
            <wp:effectExtent l="0" t="0" r="1841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9"/>
                    <a:stretch>
                      <a:fillRect/>
                    </a:stretch>
                  </pic:blipFill>
                  <pic:spPr>
                    <a:xfrm>
                      <a:off x="0" y="0"/>
                      <a:ext cx="2477135" cy="5895975"/>
                    </a:xfrm>
                    <a:prstGeom prst="rect">
                      <a:avLst/>
                    </a:prstGeom>
                    <a:noFill/>
                    <a:ln>
                      <a:noFill/>
                    </a:ln>
                  </pic:spPr>
                </pic:pic>
              </a:graphicData>
            </a:graphic>
          </wp:inline>
        </w:drawing>
      </w: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default"/>
          <w:lang w:val="en-US" w:eastAsia="zh-CN"/>
        </w:rPr>
      </w:pPr>
    </w:p>
    <w:p>
      <w:pPr>
        <w:numPr>
          <w:ilvl w:val="0"/>
          <w:numId w:val="0"/>
        </w:numPr>
        <w:rPr>
          <w:rFonts w:hint="eastAsia"/>
          <w:b/>
          <w:bCs/>
          <w:sz w:val="28"/>
          <w:szCs w:val="28"/>
          <w:lang w:val="en-US" w:eastAsia="zh-CN"/>
        </w:rPr>
      </w:pPr>
      <w:r>
        <w:rPr>
          <w:rFonts w:hint="eastAsia"/>
          <w:b/>
          <w:bCs/>
          <w:sz w:val="28"/>
          <w:szCs w:val="28"/>
          <w:lang w:val="en-US" w:eastAsia="zh-CN"/>
        </w:rPr>
        <w:t>二、电脑web端考试流程</w:t>
      </w:r>
    </w:p>
    <w:p>
      <w:pPr>
        <w:jc w:val="left"/>
        <w:rPr>
          <w:rFonts w:hint="default"/>
          <w:b/>
          <w:bCs/>
          <w:sz w:val="24"/>
          <w:szCs w:val="24"/>
          <w:lang w:val="en-US" w:eastAsia="zh-CN"/>
        </w:rPr>
      </w:pPr>
      <w:r>
        <w:rPr>
          <w:rFonts w:hint="eastAsia"/>
          <w:b/>
          <w:bCs/>
          <w:sz w:val="24"/>
          <w:szCs w:val="24"/>
          <w:lang w:val="en-US" w:eastAsia="zh-CN"/>
        </w:rPr>
        <w:t>1、登录</w:t>
      </w:r>
    </w:p>
    <w:p>
      <w:pPr>
        <w:jc w:val="left"/>
        <w:rPr>
          <w:rFonts w:hint="eastAsia"/>
          <w:b w:val="0"/>
          <w:bCs w:val="0"/>
          <w:sz w:val="24"/>
          <w:szCs w:val="24"/>
          <w:lang w:val="en-US" w:eastAsia="zh-CN"/>
        </w:rPr>
      </w:pP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首先打开电脑浏览器登陆网址</w:t>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fldChar w:fldCharType="begin"/>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instrText xml:space="preserve"> HYPERLINK "http://www.qingshuxuetang.com" </w:instrText>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fldChar w:fldCharType="separate"/>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www.qingshuxuetang.com</w:t>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fldChar w:fldCharType="end"/>
      </w:r>
      <w:r>
        <w:rPr>
          <w:rFonts w:hint="eastAsia" w:ascii="微软雅黑" w:hAnsi="微软雅黑" w:eastAsia="微软雅黑" w:cs="微软雅黑"/>
          <w:i w:val="0"/>
          <w:caps w:val="0"/>
          <w:color w:val="000000" w:themeColor="text1"/>
          <w:spacing w:val="0"/>
          <w:sz w:val="24"/>
          <w:szCs w:val="24"/>
          <w:shd w:val="clear" w:fill="FFFFFF"/>
          <w:lang w:val="en-US" w:eastAsia="zh-CN"/>
          <w14:textFill>
            <w14:solidFill>
              <w14:schemeClr w14:val="tx1"/>
            </w14:solidFill>
          </w14:textFill>
        </w:rPr>
        <w:t xml:space="preserve"> ，右上角点击“登录”，绑定过手机号的同学可用手机验证码登录，或者可以选择密码登录，输入账号和密码，点击“登录”即可。</w:t>
      </w:r>
    </w:p>
    <w:p>
      <w:pPr>
        <w:jc w:val="left"/>
        <w:rPr>
          <w:rFonts w:hint="eastAsia"/>
          <w:b w:val="0"/>
          <w:bCs w:val="0"/>
          <w:sz w:val="24"/>
          <w:szCs w:val="24"/>
          <w:lang w:val="en-US" w:eastAsia="zh-CN"/>
        </w:rPr>
      </w:pPr>
    </w:p>
    <w:p>
      <w:pPr>
        <w:jc w:val="left"/>
      </w:pPr>
      <w:r>
        <w:drawing>
          <wp:inline distT="0" distB="0" distL="114300" distR="114300">
            <wp:extent cx="5270500" cy="3068320"/>
            <wp:effectExtent l="0" t="0" r="2540"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0"/>
                    <a:stretch>
                      <a:fillRect/>
                    </a:stretch>
                  </pic:blipFill>
                  <pic:spPr>
                    <a:xfrm>
                      <a:off x="0" y="0"/>
                      <a:ext cx="5270500" cy="3068320"/>
                    </a:xfrm>
                    <a:prstGeom prst="rect">
                      <a:avLst/>
                    </a:prstGeom>
                    <a:noFill/>
                    <a:ln>
                      <a:noFill/>
                    </a:ln>
                  </pic:spPr>
                </pic:pic>
              </a:graphicData>
            </a:graphic>
          </wp:inline>
        </w:drawing>
      </w:r>
      <w:r>
        <w:drawing>
          <wp:inline distT="0" distB="0" distL="114300" distR="114300">
            <wp:extent cx="5266690" cy="2825750"/>
            <wp:effectExtent l="0" t="0" r="6350" b="889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21"/>
                    <a:stretch>
                      <a:fillRect/>
                    </a:stretch>
                  </pic:blipFill>
                  <pic:spPr>
                    <a:xfrm>
                      <a:off x="0" y="0"/>
                      <a:ext cx="5266690" cy="2825750"/>
                    </a:xfrm>
                    <a:prstGeom prst="rect">
                      <a:avLst/>
                    </a:prstGeom>
                    <a:noFill/>
                    <a:ln>
                      <a:noFill/>
                    </a:ln>
                  </pic:spPr>
                </pic:pic>
              </a:graphicData>
            </a:graphic>
          </wp:inline>
        </w:drawing>
      </w:r>
    </w:p>
    <w:p>
      <w:pPr>
        <w:jc w:val="left"/>
      </w:pPr>
    </w:p>
    <w:p>
      <w:pPr>
        <w:jc w:val="left"/>
      </w:pPr>
      <w:r>
        <w:drawing>
          <wp:inline distT="0" distB="0" distL="114300" distR="114300">
            <wp:extent cx="5268595" cy="3483610"/>
            <wp:effectExtent l="0" t="0" r="8255"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2"/>
                    <a:stretch>
                      <a:fillRect/>
                    </a:stretch>
                  </pic:blipFill>
                  <pic:spPr>
                    <a:xfrm>
                      <a:off x="0" y="0"/>
                      <a:ext cx="5268595" cy="3483610"/>
                    </a:xfrm>
                    <a:prstGeom prst="rect">
                      <a:avLst/>
                    </a:prstGeom>
                    <a:noFill/>
                    <a:ln>
                      <a:noFill/>
                    </a:ln>
                  </pic:spPr>
                </pic:pic>
              </a:graphicData>
            </a:graphic>
          </wp:inline>
        </w:drawing>
      </w:r>
    </w:p>
    <w:p>
      <w:pPr>
        <w:numPr>
          <w:ilvl w:val="0"/>
          <w:numId w:val="1"/>
        </w:numPr>
        <w:jc w:val="left"/>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eastAsia="zh-CN"/>
        </w:rPr>
        <w:t>点击“考试安排”</w:t>
      </w:r>
      <w:r>
        <w:rPr>
          <w:rFonts w:hint="eastAsia" w:ascii="微软雅黑" w:hAnsi="微软雅黑" w:eastAsia="微软雅黑" w:cs="微软雅黑"/>
          <w:b/>
          <w:bCs/>
          <w:sz w:val="24"/>
          <w:szCs w:val="24"/>
          <w:lang w:val="en-US" w:eastAsia="zh-CN"/>
        </w:rPr>
        <w:t>--进入考试--进行人脸识别</w:t>
      </w:r>
    </w:p>
    <w:p>
      <w:pPr>
        <w:jc w:val="both"/>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点击“考试安排”，找到需要考试的科目，如果需要“人脸识别”的考试会显示“人脸识别”字样，如不需要的则无，随后点击“进入考试”</w:t>
      </w:r>
    </w:p>
    <w:p>
      <w:pPr>
        <w:numPr>
          <w:ilvl w:val="0"/>
          <w:numId w:val="0"/>
        </w:numPr>
      </w:pPr>
      <w:r>
        <w:drawing>
          <wp:inline distT="0" distB="0" distL="114300" distR="114300">
            <wp:extent cx="5266055" cy="1988185"/>
            <wp:effectExtent l="0" t="0" r="10795" b="12065"/>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23"/>
                    <a:stretch>
                      <a:fillRect/>
                    </a:stretch>
                  </pic:blipFill>
                  <pic:spPr>
                    <a:xfrm>
                      <a:off x="0" y="0"/>
                      <a:ext cx="5266055" cy="1988185"/>
                    </a:xfrm>
                    <a:prstGeom prst="rect">
                      <a:avLst/>
                    </a:prstGeom>
                    <a:noFill/>
                    <a:ln>
                      <a:noFill/>
                    </a:ln>
                  </pic:spPr>
                </pic:pic>
              </a:graphicData>
            </a:graphic>
          </wp:inline>
        </w:drawing>
      </w:r>
    </w:p>
    <w:p>
      <w:pPr>
        <w:jc w:val="both"/>
        <w:rPr>
          <w:rFonts w:hint="eastAsia" w:ascii="微软雅黑" w:hAnsi="微软雅黑" w:eastAsia="微软雅黑" w:cs="微软雅黑"/>
          <w:sz w:val="24"/>
          <w:szCs w:val="24"/>
          <w:lang w:eastAsia="zh-CN"/>
        </w:rPr>
      </w:pPr>
      <w:r>
        <w:rPr>
          <w:rFonts w:hint="eastAsia" w:ascii="微软雅黑" w:hAnsi="微软雅黑" w:eastAsia="微软雅黑" w:cs="微软雅黑"/>
          <w:b/>
          <w:bCs/>
          <w:sz w:val="24"/>
          <w:szCs w:val="24"/>
          <w:lang w:eastAsia="zh-CN"/>
        </w:rPr>
        <w:t>进入考试前</w:t>
      </w:r>
      <w:r>
        <w:rPr>
          <w:rFonts w:hint="eastAsia" w:ascii="微软雅黑" w:hAnsi="微软雅黑" w:eastAsia="微软雅黑" w:cs="微软雅黑"/>
          <w:sz w:val="24"/>
          <w:szCs w:val="24"/>
          <w:lang w:eastAsia="zh-CN"/>
        </w:rPr>
        <w:t>，首先仔细阅读“考试须知”，查看右上方摄像头情况，如果电脑没有连接摄像头，则会显示灰屏，红色字提醒“</w:t>
      </w:r>
      <w:r>
        <w:rPr>
          <w:rFonts w:ascii="微软雅黑" w:hAnsi="微软雅黑" w:eastAsia="微软雅黑" w:cs="微软雅黑"/>
          <w:i w:val="0"/>
          <w:caps w:val="0"/>
          <w:color w:val="FF0000"/>
          <w:spacing w:val="0"/>
          <w:sz w:val="24"/>
          <w:szCs w:val="24"/>
          <w:shd w:val="clear" w:fill="FFFFFF"/>
        </w:rPr>
        <w:t>当前无法检测到摄像头，</w:t>
      </w:r>
      <w:r>
        <w:rPr>
          <w:rFonts w:hint="eastAsia" w:ascii="微软雅黑" w:hAnsi="微软雅黑" w:eastAsia="微软雅黑" w:cs="微软雅黑"/>
          <w:i w:val="0"/>
          <w:caps w:val="0"/>
          <w:color w:val="FF0000"/>
          <w:spacing w:val="0"/>
          <w:sz w:val="24"/>
          <w:szCs w:val="24"/>
          <w:shd w:val="clear" w:fill="FFFFFF"/>
        </w:rPr>
        <w:t>请确保您的摄像头已正确连接，并为当前浏览器开启访问。</w:t>
      </w:r>
      <w:r>
        <w:rPr>
          <w:rFonts w:hint="eastAsia" w:ascii="微软雅黑" w:hAnsi="微软雅黑" w:eastAsia="微软雅黑" w:cs="微软雅黑"/>
          <w:sz w:val="24"/>
          <w:szCs w:val="24"/>
          <w:lang w:eastAsia="zh-CN"/>
        </w:rPr>
        <w:t>”而且点击“开始考试”，会提示“</w:t>
      </w:r>
      <w:r>
        <w:rPr>
          <w:rFonts w:hint="eastAsia" w:ascii="微软雅黑" w:hAnsi="微软雅黑" w:eastAsia="微软雅黑" w:cs="微软雅黑"/>
          <w:color w:val="FF0000"/>
          <w:sz w:val="24"/>
          <w:szCs w:val="24"/>
          <w:lang w:eastAsia="zh-CN"/>
        </w:rPr>
        <w:t>请先检测抓拍环境</w:t>
      </w:r>
      <w:r>
        <w:rPr>
          <w:rFonts w:hint="eastAsia" w:ascii="微软雅黑" w:hAnsi="微软雅黑" w:eastAsia="微软雅黑" w:cs="微软雅黑"/>
          <w:sz w:val="24"/>
          <w:szCs w:val="24"/>
          <w:lang w:eastAsia="zh-CN"/>
        </w:rPr>
        <w:t>”，请学生在连接好摄像头。</w:t>
      </w:r>
    </w:p>
    <w:p>
      <w:pPr>
        <w:numPr>
          <w:ilvl w:val="0"/>
          <w:numId w:val="0"/>
        </w:numPr>
      </w:pPr>
      <w:r>
        <w:drawing>
          <wp:inline distT="0" distB="0" distL="114300" distR="114300">
            <wp:extent cx="5269230" cy="2397760"/>
            <wp:effectExtent l="0" t="0" r="7620" b="254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24"/>
                    <a:stretch>
                      <a:fillRect/>
                    </a:stretch>
                  </pic:blipFill>
                  <pic:spPr>
                    <a:xfrm>
                      <a:off x="0" y="0"/>
                      <a:ext cx="5269230" cy="2397760"/>
                    </a:xfrm>
                    <a:prstGeom prst="rect">
                      <a:avLst/>
                    </a:prstGeom>
                    <a:noFill/>
                    <a:ln>
                      <a:noFill/>
                    </a:ln>
                  </pic:spPr>
                </pic:pic>
              </a:graphicData>
            </a:graphic>
          </wp:inline>
        </w:drawing>
      </w:r>
    </w:p>
    <w:p>
      <w:pPr>
        <w:jc w:val="both"/>
        <w:rPr>
          <w:rFonts w:hint="eastAsia" w:ascii="微软雅黑" w:hAnsi="微软雅黑" w:eastAsia="微软雅黑" w:cs="微软雅黑"/>
          <w:color w:val="0D0D0D" w:themeColor="text1" w:themeTint="F2"/>
          <w:sz w:val="24"/>
          <w:szCs w:val="24"/>
          <w:lang w:eastAsia="zh-CN"/>
          <w14:textFill>
            <w14:solidFill>
              <w14:schemeClr w14:val="tx1">
                <w14:lumMod w14:val="95000"/>
                <w14:lumOff w14:val="5000"/>
              </w14:schemeClr>
            </w14:solidFill>
          </w14:textFill>
        </w:rPr>
      </w:pPr>
      <w:r>
        <w:rPr>
          <w:rFonts w:hint="eastAsia" w:ascii="微软雅黑" w:hAnsi="微软雅黑" w:eastAsia="微软雅黑" w:cs="微软雅黑"/>
          <w:b/>
          <w:bCs/>
          <w:color w:val="0D0D0D" w:themeColor="text1" w:themeTint="F2"/>
          <w:sz w:val="24"/>
          <w:szCs w:val="24"/>
          <w:lang w:eastAsia="zh-CN"/>
          <w14:textFill>
            <w14:solidFill>
              <w14:schemeClr w14:val="tx1">
                <w14:lumMod w14:val="95000"/>
                <w14:lumOff w14:val="5000"/>
              </w14:schemeClr>
            </w14:solidFill>
          </w14:textFill>
        </w:rPr>
        <w:t>连接好摄像头后</w:t>
      </w:r>
      <w:r>
        <w:rPr>
          <w:rFonts w:hint="eastAsia" w:ascii="微软雅黑" w:hAnsi="微软雅黑" w:eastAsia="微软雅黑" w:cs="微软雅黑"/>
          <w:color w:val="0D0D0D" w:themeColor="text1" w:themeTint="F2"/>
          <w:sz w:val="24"/>
          <w:szCs w:val="24"/>
          <w:lang w:eastAsia="zh-CN"/>
          <w14:textFill>
            <w14:solidFill>
              <w14:schemeClr w14:val="tx1">
                <w14:lumMod w14:val="95000"/>
                <w14:lumOff w14:val="5000"/>
              </w14:schemeClr>
            </w14:solidFill>
          </w14:textFill>
        </w:rPr>
        <w:t>，请将正脸正对摄像头，确保清晰后点击“开始检测”按钮，当显示“</w:t>
      </w:r>
      <w:r>
        <w:rPr>
          <w:rFonts w:hint="eastAsia" w:ascii="微软雅黑" w:hAnsi="微软雅黑" w:eastAsia="微软雅黑" w:cs="微软雅黑"/>
          <w:color w:val="FF0000"/>
          <w:sz w:val="24"/>
          <w:szCs w:val="24"/>
          <w:lang w:eastAsia="zh-CN"/>
        </w:rPr>
        <w:t>检测通过，请开始考试</w:t>
      </w:r>
      <w:r>
        <w:rPr>
          <w:rFonts w:hint="eastAsia" w:ascii="微软雅黑" w:hAnsi="微软雅黑" w:eastAsia="微软雅黑" w:cs="微软雅黑"/>
          <w:color w:val="0D0D0D" w:themeColor="text1" w:themeTint="F2"/>
          <w:sz w:val="24"/>
          <w:szCs w:val="24"/>
          <w:lang w:eastAsia="zh-CN"/>
          <w14:textFill>
            <w14:solidFill>
              <w14:schemeClr w14:val="tx1">
                <w14:lumMod w14:val="95000"/>
                <w14:lumOff w14:val="5000"/>
              </w14:schemeClr>
            </w14:solidFill>
          </w14:textFill>
        </w:rPr>
        <w:t>”后点击“开始考试”，在考试过程中会显示“人脸抓拍中”</w:t>
      </w:r>
      <w:r>
        <w:rPr>
          <w:rFonts w:hint="eastAsia" w:ascii="微软雅黑" w:hAnsi="微软雅黑" w:eastAsia="微软雅黑" w:cs="微软雅黑"/>
          <w:sz w:val="24"/>
          <w:szCs w:val="24"/>
          <w:lang w:eastAsia="zh-CN"/>
        </w:rPr>
        <w:t>的字样以提示学生考试全程都有可能会抓拍学生照片作为是本人答题的证明。</w:t>
      </w:r>
    </w:p>
    <w:p>
      <w:pPr>
        <w:numPr>
          <w:ilvl w:val="0"/>
          <w:numId w:val="0"/>
        </w:numPr>
      </w:pPr>
      <w:r>
        <w:drawing>
          <wp:inline distT="0" distB="0" distL="114300" distR="114300">
            <wp:extent cx="5269230" cy="2446020"/>
            <wp:effectExtent l="0" t="0" r="7620" b="11430"/>
            <wp:docPr id="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
                    <pic:cNvPicPr>
                      <a:picLocks noChangeAspect="1"/>
                    </pic:cNvPicPr>
                  </pic:nvPicPr>
                  <pic:blipFill>
                    <a:blip r:embed="rId25"/>
                    <a:stretch>
                      <a:fillRect/>
                    </a:stretch>
                  </pic:blipFill>
                  <pic:spPr>
                    <a:xfrm>
                      <a:off x="0" y="0"/>
                      <a:ext cx="5269230" cy="2446020"/>
                    </a:xfrm>
                    <a:prstGeom prst="rect">
                      <a:avLst/>
                    </a:prstGeom>
                    <a:noFill/>
                    <a:ln>
                      <a:noFill/>
                    </a:ln>
                  </pic:spPr>
                </pic:pic>
              </a:graphicData>
            </a:graphic>
          </wp:inline>
        </w:drawing>
      </w:r>
    </w:p>
    <w:p>
      <w:pPr>
        <w:numPr>
          <w:ilvl w:val="0"/>
          <w:numId w:val="0"/>
        </w:numPr>
      </w:pPr>
      <w:r>
        <w:drawing>
          <wp:inline distT="0" distB="0" distL="114300" distR="114300">
            <wp:extent cx="5270500" cy="2635250"/>
            <wp:effectExtent l="0" t="0" r="6350" b="12700"/>
            <wp:docPr id="3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1"/>
                    </pic:cNvPicPr>
                  </pic:nvPicPr>
                  <pic:blipFill>
                    <a:blip r:embed="rId26"/>
                    <a:stretch>
                      <a:fillRect/>
                    </a:stretch>
                  </pic:blipFill>
                  <pic:spPr>
                    <a:xfrm>
                      <a:off x="0" y="0"/>
                      <a:ext cx="5270500" cy="2635250"/>
                    </a:xfrm>
                    <a:prstGeom prst="rect">
                      <a:avLst/>
                    </a:prstGeom>
                    <a:noFill/>
                    <a:ln>
                      <a:noFill/>
                    </a:ln>
                  </pic:spPr>
                </pic:pic>
              </a:graphicData>
            </a:graphic>
          </wp:inline>
        </w:drawing>
      </w:r>
    </w:p>
    <w:p>
      <w:pPr>
        <w:numPr>
          <w:ilvl w:val="0"/>
          <w:numId w:val="0"/>
        </w:numPr>
      </w:pPr>
      <w:r>
        <w:drawing>
          <wp:inline distT="0" distB="0" distL="114300" distR="114300">
            <wp:extent cx="5271770" cy="2264410"/>
            <wp:effectExtent l="0" t="0" r="5080" b="2540"/>
            <wp:docPr id="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pic:cNvPicPr>
                      <a:picLocks noChangeAspect="1"/>
                    </pic:cNvPicPr>
                  </pic:nvPicPr>
                  <pic:blipFill>
                    <a:blip r:embed="rId27"/>
                    <a:stretch>
                      <a:fillRect/>
                    </a:stretch>
                  </pic:blipFill>
                  <pic:spPr>
                    <a:xfrm>
                      <a:off x="0" y="0"/>
                      <a:ext cx="5271770" cy="2264410"/>
                    </a:xfrm>
                    <a:prstGeom prst="rect">
                      <a:avLst/>
                    </a:prstGeom>
                    <a:noFill/>
                    <a:ln>
                      <a:noFill/>
                    </a:ln>
                  </pic:spPr>
                </pic:pic>
              </a:graphicData>
            </a:graphic>
          </wp:inline>
        </w:drawing>
      </w:r>
    </w:p>
    <w:p>
      <w:pPr>
        <w:numPr>
          <w:ilvl w:val="0"/>
          <w:numId w:val="0"/>
        </w:numPr>
      </w:pPr>
    </w:p>
    <w:p>
      <w:pPr>
        <w:numPr>
          <w:ilvl w:val="0"/>
          <w:numId w:val="0"/>
        </w:numPr>
      </w:pPr>
    </w:p>
    <w:p>
      <w:pPr>
        <w:numPr>
          <w:ilvl w:val="0"/>
          <w:numId w:val="0"/>
        </w:numPr>
      </w:pPr>
    </w:p>
    <w:p>
      <w:pPr>
        <w:numPr>
          <w:ilvl w:val="0"/>
          <w:numId w:val="0"/>
        </w:numPr>
      </w:pPr>
    </w:p>
    <w:p>
      <w:pPr>
        <w:jc w:val="both"/>
        <w:rPr>
          <w:rFonts w:hint="default" w:ascii="微软雅黑" w:hAnsi="微软雅黑" w:eastAsia="微软雅黑" w:cs="微软雅黑"/>
          <w:b/>
          <w:bCs/>
          <w:color w:val="0D0D0D" w:themeColor="text1" w:themeTint="F2"/>
          <w:sz w:val="24"/>
          <w:szCs w:val="24"/>
          <w:lang w:val="en-US" w:eastAsia="zh-CN"/>
          <w14:textFill>
            <w14:solidFill>
              <w14:schemeClr w14:val="tx1">
                <w14:lumMod w14:val="95000"/>
                <w14:lumOff w14:val="5000"/>
              </w14:schemeClr>
            </w14:solidFill>
          </w14:textFill>
        </w:rPr>
      </w:pPr>
      <w:r>
        <w:rPr>
          <w:rFonts w:hint="eastAsia" w:ascii="微软雅黑" w:hAnsi="微软雅黑" w:eastAsia="微软雅黑" w:cs="微软雅黑"/>
          <w:b/>
          <w:bCs/>
          <w:color w:val="0D0D0D" w:themeColor="text1" w:themeTint="F2"/>
          <w:sz w:val="24"/>
          <w:szCs w:val="24"/>
          <w:lang w:val="en-US" w:eastAsia="zh-CN"/>
          <w14:textFill>
            <w14:solidFill>
              <w14:schemeClr w14:val="tx1">
                <w14:lumMod w14:val="95000"/>
                <w14:lumOff w14:val="5000"/>
              </w14:schemeClr>
            </w14:solidFill>
          </w14:textFill>
        </w:rPr>
        <w:t>3、开始答卷</w:t>
      </w:r>
    </w:p>
    <w:p>
      <w:pPr>
        <w:numPr>
          <w:ilvl w:val="0"/>
          <w:numId w:val="0"/>
        </w:numPr>
      </w:pPr>
    </w:p>
    <w:p>
      <w:pPr>
        <w:numPr>
          <w:ilvl w:val="0"/>
          <w:numId w:val="0"/>
        </w:numPr>
      </w:pPr>
      <w:r>
        <w:drawing>
          <wp:inline distT="0" distB="0" distL="114300" distR="114300">
            <wp:extent cx="5442585" cy="4911090"/>
            <wp:effectExtent l="0" t="0" r="5715"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8"/>
                    <a:stretch>
                      <a:fillRect/>
                    </a:stretch>
                  </pic:blipFill>
                  <pic:spPr>
                    <a:xfrm>
                      <a:off x="0" y="0"/>
                      <a:ext cx="5442585" cy="4911090"/>
                    </a:xfrm>
                    <a:prstGeom prst="rect">
                      <a:avLst/>
                    </a:prstGeom>
                    <a:noFill/>
                    <a:ln>
                      <a:noFill/>
                    </a:ln>
                  </pic:spPr>
                </pic:pic>
              </a:graphicData>
            </a:graphic>
          </wp:inline>
        </w:drawing>
      </w:r>
    </w:p>
    <w:p>
      <w:pPr>
        <w:numPr>
          <w:ilvl w:val="0"/>
          <w:numId w:val="0"/>
        </w:numPr>
      </w:pPr>
    </w:p>
    <w:p>
      <w:pPr>
        <w:numPr>
          <w:ilvl w:val="0"/>
          <w:numId w:val="0"/>
        </w:numPr>
      </w:pPr>
    </w:p>
    <w:p>
      <w:pPr>
        <w:jc w:val="both"/>
        <w:rPr>
          <w:rFonts w:hint="default"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t>对于客观题，直接选择答案；对于主观题，可以直接在答题框作答坐着拍照上传。</w:t>
      </w:r>
    </w:p>
    <w:p>
      <w:pPr>
        <w:jc w:val="both"/>
        <w:rPr>
          <w:rFonts w:hint="eastAsia"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pPr>
    </w:p>
    <w:p>
      <w:pPr>
        <w:jc w:val="both"/>
        <w:rPr>
          <w:rFonts w:hint="eastAsia"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pPr>
      <w:r>
        <w:rPr>
          <w:rFonts w:hint="eastAsia"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t>拍照上传主观题答案：（</w:t>
      </w:r>
      <w:r>
        <w:rPr>
          <w:rFonts w:hint="eastAsia" w:ascii="微软雅黑" w:hAnsi="微软雅黑" w:eastAsia="微软雅黑" w:cs="微软雅黑"/>
          <w:b w:val="0"/>
          <w:bCs w:val="0"/>
          <w:color w:val="FF0000"/>
          <w:sz w:val="24"/>
          <w:szCs w:val="24"/>
          <w:lang w:val="en-US" w:eastAsia="zh-CN"/>
        </w:rPr>
        <w:t>注意：电脑上的答题框不能直接复制粘贴，必须先将图片保存在电脑上，然后点击红字圈出的按钮进行上传</w:t>
      </w:r>
      <w:r>
        <w:rPr>
          <w:rFonts w:hint="eastAsia" w:ascii="微软雅黑" w:hAnsi="微软雅黑" w:eastAsia="微软雅黑" w:cs="微软雅黑"/>
          <w:b w:val="0"/>
          <w:bCs w:val="0"/>
          <w:color w:val="0D0D0D" w:themeColor="text1" w:themeTint="F2"/>
          <w:sz w:val="24"/>
          <w:szCs w:val="24"/>
          <w:lang w:val="en-US" w:eastAsia="zh-CN"/>
          <w14:textFill>
            <w14:solidFill>
              <w14:schemeClr w14:val="tx1">
                <w14:lumMod w14:val="95000"/>
                <w14:lumOff w14:val="5000"/>
              </w14:schemeClr>
            </w14:solidFill>
          </w14:textFill>
        </w:rPr>
        <w:t>）</w:t>
      </w:r>
    </w:p>
    <w:p>
      <w:pPr>
        <w:numPr>
          <w:ilvl w:val="0"/>
          <w:numId w:val="0"/>
        </w:numPr>
        <w:rPr>
          <w:rFonts w:hint="eastAsia"/>
          <w:lang w:val="en-US" w:eastAsia="zh-CN"/>
        </w:rPr>
      </w:pPr>
      <w:r>
        <w:rPr>
          <w:rFonts w:ascii="宋体" w:hAnsi="宋体" w:eastAsia="宋体" w:cs="宋体"/>
          <w:sz w:val="24"/>
          <w:szCs w:val="24"/>
        </w:rPr>
        <w:drawing>
          <wp:inline distT="0" distB="0" distL="114300" distR="114300">
            <wp:extent cx="5654675" cy="1174750"/>
            <wp:effectExtent l="0" t="0" r="3175" b="6350"/>
            <wp:docPr id="2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IMG_256"/>
                    <pic:cNvPicPr>
                      <a:picLocks noChangeAspect="1"/>
                    </pic:cNvPicPr>
                  </pic:nvPicPr>
                  <pic:blipFill>
                    <a:blip r:embed="rId29"/>
                    <a:stretch>
                      <a:fillRect/>
                    </a:stretch>
                  </pic:blipFill>
                  <pic:spPr>
                    <a:xfrm>
                      <a:off x="0" y="0"/>
                      <a:ext cx="5654675" cy="1174750"/>
                    </a:xfrm>
                    <a:prstGeom prst="rect">
                      <a:avLst/>
                    </a:prstGeom>
                    <a:noFill/>
                    <a:ln w="9525">
                      <a:noFill/>
                    </a:ln>
                  </pic:spPr>
                </pic:pic>
              </a:graphicData>
            </a:graphic>
          </wp:inline>
        </w:drawing>
      </w:r>
    </w:p>
    <w:p>
      <w:pPr>
        <w:numPr>
          <w:ilvl w:val="0"/>
          <w:numId w:val="0"/>
        </w:numPr>
      </w:pPr>
      <w:r>
        <w:drawing>
          <wp:inline distT="0" distB="0" distL="114300" distR="114300">
            <wp:extent cx="5512435" cy="3846195"/>
            <wp:effectExtent l="0" t="0" r="12065" b="19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30"/>
                    <a:stretch>
                      <a:fillRect/>
                    </a:stretch>
                  </pic:blipFill>
                  <pic:spPr>
                    <a:xfrm>
                      <a:off x="0" y="0"/>
                      <a:ext cx="5512435" cy="3846195"/>
                    </a:xfrm>
                    <a:prstGeom prst="rect">
                      <a:avLst/>
                    </a:prstGeom>
                    <a:noFill/>
                    <a:ln>
                      <a:noFill/>
                    </a:ln>
                  </pic:spPr>
                </pic:pic>
              </a:graphicData>
            </a:graphic>
          </wp:inline>
        </w:drawing>
      </w:r>
    </w:p>
    <w:p>
      <w:pPr>
        <w:numPr>
          <w:ilvl w:val="0"/>
          <w:numId w:val="0"/>
        </w:numPr>
        <w:rPr>
          <w:sz w:val="24"/>
          <w:szCs w:val="24"/>
        </w:rPr>
      </w:pPr>
      <w:r>
        <w:rPr>
          <w:sz w:val="24"/>
          <w:szCs w:val="24"/>
        </w:rPr>
        <w:drawing>
          <wp:inline distT="0" distB="0" distL="114300" distR="114300">
            <wp:extent cx="5267325" cy="1648460"/>
            <wp:effectExtent l="0" t="0" r="9525" b="889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1"/>
                    <a:stretch>
                      <a:fillRect/>
                    </a:stretch>
                  </pic:blipFill>
                  <pic:spPr>
                    <a:xfrm>
                      <a:off x="0" y="0"/>
                      <a:ext cx="5267325" cy="1648460"/>
                    </a:xfrm>
                    <a:prstGeom prst="rect">
                      <a:avLst/>
                    </a:prstGeom>
                    <a:noFill/>
                    <a:ln>
                      <a:noFill/>
                    </a:ln>
                  </pic:spPr>
                </pic:pic>
              </a:graphicData>
            </a:graphic>
          </wp:inline>
        </w:drawing>
      </w:r>
    </w:p>
    <w:p>
      <w:pPr>
        <w:numPr>
          <w:ilvl w:val="0"/>
          <w:numId w:val="0"/>
        </w:numPr>
        <w:rPr>
          <w:sz w:val="24"/>
          <w:szCs w:val="24"/>
        </w:rPr>
      </w:pPr>
    </w:p>
    <w:p>
      <w:pPr>
        <w:numPr>
          <w:ilvl w:val="0"/>
          <w:numId w:val="0"/>
        </w:numPr>
        <w:rPr>
          <w:sz w:val="24"/>
          <w:szCs w:val="24"/>
        </w:rPr>
      </w:pPr>
    </w:p>
    <w:p>
      <w:pPr>
        <w:numPr>
          <w:ilvl w:val="0"/>
          <w:numId w:val="0"/>
        </w:numPr>
        <w:ind w:leftChars="0"/>
        <w:rPr>
          <w:rFonts w:hint="default"/>
          <w:b/>
          <w:bCs/>
          <w:color w:val="FF0000"/>
          <w:sz w:val="28"/>
          <w:szCs w:val="28"/>
          <w:lang w:eastAsia="zh-CN"/>
        </w:rPr>
      </w:pPr>
      <w:r>
        <w:rPr>
          <w:rFonts w:hint="eastAsia"/>
          <w:b/>
          <w:bCs/>
          <w:color w:val="FF0000"/>
          <w:sz w:val="28"/>
          <w:szCs w:val="28"/>
          <w:lang w:val="en-US" w:eastAsia="zh-CN"/>
        </w:rPr>
        <w:t>附注：考试中若遇到系统问题，请联系</w:t>
      </w:r>
      <w:r>
        <w:rPr>
          <w:rFonts w:hint="default"/>
          <w:b/>
          <w:bCs/>
          <w:color w:val="FF0000"/>
          <w:sz w:val="28"/>
          <w:szCs w:val="28"/>
          <w:lang w:eastAsia="zh-CN"/>
        </w:rPr>
        <w:t>客服。</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客服QQ</w:t>
      </w:r>
      <w:r>
        <w:rPr>
          <w:rFonts w:hint="default" w:ascii="黑体" w:hAnsi="黑体" w:eastAsia="黑体" w:cs="黑体"/>
          <w:b w:val="0"/>
          <w:bCs w:val="0"/>
          <w:kern w:val="2"/>
          <w:sz w:val="28"/>
          <w:szCs w:val="28"/>
          <w:highlight w:val="none"/>
          <w:lang w:eastAsia="zh-CN" w:bidi="ar-SA"/>
        </w:rPr>
        <w:t>:</w:t>
      </w:r>
      <w:r>
        <w:rPr>
          <w:rFonts w:hint="eastAsia" w:ascii="黑体" w:hAnsi="黑体" w:eastAsia="黑体" w:cs="黑体"/>
          <w:b w:val="0"/>
          <w:bCs w:val="0"/>
          <w:kern w:val="2"/>
          <w:sz w:val="28"/>
          <w:szCs w:val="28"/>
          <w:highlight w:val="none"/>
          <w:lang w:val="en-US" w:eastAsia="zh-CN" w:bidi="ar-SA"/>
        </w:rPr>
        <w:t xml:space="preserve">800002686           </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客服热线：4008771770</w:t>
      </w:r>
    </w:p>
    <w:p>
      <w:pPr>
        <w:numPr>
          <w:ilvl w:val="0"/>
          <w:numId w:val="0"/>
        </w:numPr>
        <w:rPr>
          <w:rFonts w:hint="default" w:ascii="黑体" w:hAnsi="黑体" w:eastAsia="黑体" w:cs="黑体"/>
          <w:b w:val="0"/>
          <w:bCs w:val="0"/>
          <w:kern w:val="2"/>
          <w:sz w:val="28"/>
          <w:szCs w:val="28"/>
          <w:highlight w:val="none"/>
          <w:lang w:eastAsia="zh-CN" w:bidi="ar-SA"/>
        </w:rPr>
      </w:pPr>
      <w:r>
        <w:rPr>
          <w:rFonts w:hint="default" w:ascii="黑体" w:hAnsi="黑体" w:eastAsia="黑体" w:cs="黑体"/>
          <w:b w:val="0"/>
          <w:bCs w:val="0"/>
          <w:kern w:val="2"/>
          <w:sz w:val="28"/>
          <w:szCs w:val="28"/>
          <w:highlight w:val="none"/>
          <w:lang w:eastAsia="zh-CN" w:bidi="ar-SA"/>
        </w:rPr>
        <w:t>（上班时间：周一至周五：</w:t>
      </w:r>
    </w:p>
    <w:p>
      <w:pPr>
        <w:numPr>
          <w:ilvl w:val="0"/>
          <w:numId w:val="0"/>
        </w:numPr>
        <w:ind w:firstLine="280" w:firstLineChars="100"/>
        <w:rPr>
          <w:rFonts w:hint="default" w:ascii="黑体" w:hAnsi="黑体" w:eastAsia="黑体" w:cs="黑体"/>
          <w:b w:val="0"/>
          <w:bCs w:val="0"/>
          <w:kern w:val="2"/>
          <w:sz w:val="28"/>
          <w:szCs w:val="28"/>
          <w:highlight w:val="none"/>
          <w:lang w:eastAsia="zh-CN" w:bidi="ar-SA"/>
        </w:rPr>
      </w:pPr>
      <w:r>
        <w:rPr>
          <w:rFonts w:hint="default" w:ascii="黑体" w:hAnsi="黑体" w:eastAsia="黑体" w:cs="黑体"/>
          <w:b w:val="0"/>
          <w:bCs w:val="0"/>
          <w:kern w:val="2"/>
          <w:sz w:val="28"/>
          <w:szCs w:val="28"/>
          <w:highlight w:val="none"/>
          <w:lang w:eastAsia="zh-CN" w:bidi="ar-SA"/>
        </w:rPr>
        <w:t>上午9：00-11：30，下午1：00到5:30，晚上6:30到9:00；</w:t>
      </w:r>
    </w:p>
    <w:p>
      <w:pPr>
        <w:numPr>
          <w:ilvl w:val="0"/>
          <w:numId w:val="0"/>
        </w:numPr>
        <w:ind w:firstLine="280" w:firstLineChars="100"/>
        <w:rPr>
          <w:rFonts w:hint="default" w:ascii="黑体" w:hAnsi="黑体" w:eastAsia="黑体" w:cs="黑体"/>
          <w:b w:val="0"/>
          <w:bCs w:val="0"/>
          <w:kern w:val="2"/>
          <w:sz w:val="28"/>
          <w:szCs w:val="28"/>
          <w:highlight w:val="none"/>
          <w:lang w:eastAsia="zh-CN" w:bidi="ar-SA"/>
        </w:rPr>
      </w:pPr>
      <w:r>
        <w:rPr>
          <w:rFonts w:hint="default" w:ascii="黑体" w:hAnsi="黑体" w:eastAsia="黑体" w:cs="黑体"/>
          <w:b w:val="0"/>
          <w:bCs w:val="0"/>
          <w:kern w:val="2"/>
          <w:sz w:val="28"/>
          <w:szCs w:val="28"/>
          <w:highlight w:val="none"/>
          <w:lang w:eastAsia="zh-CN" w:bidi="ar-SA"/>
        </w:rPr>
        <w:t>周六至周日：</w:t>
      </w:r>
    </w:p>
    <w:p>
      <w:pPr>
        <w:numPr>
          <w:ilvl w:val="0"/>
          <w:numId w:val="0"/>
        </w:numPr>
        <w:ind w:firstLine="280" w:firstLineChars="100"/>
        <w:rPr>
          <w:rFonts w:hint="default" w:ascii="黑体" w:hAnsi="黑体" w:eastAsia="黑体" w:cs="黑体"/>
          <w:b w:val="0"/>
          <w:bCs w:val="0"/>
          <w:kern w:val="2"/>
          <w:sz w:val="24"/>
          <w:szCs w:val="24"/>
          <w:highlight w:val="none"/>
          <w:lang w:eastAsia="zh-CN" w:bidi="ar-SA"/>
        </w:rPr>
      </w:pPr>
      <w:r>
        <w:rPr>
          <w:rFonts w:hint="default" w:ascii="黑体" w:hAnsi="黑体" w:eastAsia="黑体" w:cs="黑体"/>
          <w:b w:val="0"/>
          <w:bCs w:val="0"/>
          <w:kern w:val="2"/>
          <w:sz w:val="28"/>
          <w:szCs w:val="28"/>
          <w:highlight w:val="none"/>
          <w:lang w:eastAsia="zh-CN" w:bidi="ar-SA"/>
        </w:rPr>
        <w:t>上午9：00-11：30，下午1：00到5:30，晚上无客服)</w:t>
      </w:r>
    </w:p>
    <w:p>
      <w:pPr>
        <w:numPr>
          <w:ilvl w:val="0"/>
          <w:numId w:val="0"/>
        </w:numPr>
        <w:ind w:firstLine="240" w:firstLineChars="100"/>
        <w:rPr>
          <w:rFonts w:hint="default" w:ascii="黑体" w:hAnsi="黑体" w:eastAsia="黑体" w:cs="黑体"/>
          <w:b w:val="0"/>
          <w:bCs w:val="0"/>
          <w:kern w:val="2"/>
          <w:sz w:val="24"/>
          <w:szCs w:val="24"/>
          <w:highlight w:val="none"/>
          <w:lang w:eastAsia="zh-CN" w:bidi="ar-SA"/>
        </w:rPr>
      </w:pP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假如通过以上，还有问题，请在工作时间</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（周一至周五，</w:t>
      </w:r>
      <w:r>
        <w:rPr>
          <w:rFonts w:hint="default" w:ascii="黑体" w:hAnsi="黑体" w:eastAsia="黑体" w:cs="黑体"/>
          <w:b w:val="0"/>
          <w:bCs w:val="0"/>
          <w:kern w:val="2"/>
          <w:sz w:val="28"/>
          <w:szCs w:val="28"/>
          <w:highlight w:val="none"/>
          <w:lang w:val="en-US" w:eastAsia="zh-CN" w:bidi="ar-SA"/>
        </w:rPr>
        <w:t>上午9：00-1</w:t>
      </w:r>
      <w:r>
        <w:rPr>
          <w:rFonts w:hint="eastAsia" w:ascii="黑体" w:hAnsi="黑体" w:eastAsia="黑体" w:cs="黑体"/>
          <w:b w:val="0"/>
          <w:bCs w:val="0"/>
          <w:kern w:val="2"/>
          <w:sz w:val="28"/>
          <w:szCs w:val="28"/>
          <w:highlight w:val="none"/>
          <w:lang w:val="en-US" w:eastAsia="zh-CN" w:bidi="ar-SA"/>
        </w:rPr>
        <w:t>2</w:t>
      </w:r>
      <w:r>
        <w:rPr>
          <w:rFonts w:hint="default" w:ascii="黑体" w:hAnsi="黑体" w:eastAsia="黑体" w:cs="黑体"/>
          <w:b w:val="0"/>
          <w:bCs w:val="0"/>
          <w:kern w:val="2"/>
          <w:sz w:val="28"/>
          <w:szCs w:val="28"/>
          <w:highlight w:val="none"/>
          <w:lang w:val="en-US" w:eastAsia="zh-CN" w:bidi="ar-SA"/>
        </w:rPr>
        <w:t>：</w:t>
      </w:r>
      <w:r>
        <w:rPr>
          <w:rFonts w:hint="eastAsia" w:ascii="黑体" w:hAnsi="黑体" w:eastAsia="黑体" w:cs="黑体"/>
          <w:b w:val="0"/>
          <w:bCs w:val="0"/>
          <w:kern w:val="2"/>
          <w:sz w:val="28"/>
          <w:szCs w:val="28"/>
          <w:highlight w:val="none"/>
          <w:lang w:val="en-US" w:eastAsia="zh-CN" w:bidi="ar-SA"/>
        </w:rPr>
        <w:t>0</w:t>
      </w:r>
      <w:r>
        <w:rPr>
          <w:rFonts w:hint="default" w:ascii="黑体" w:hAnsi="黑体" w:eastAsia="黑体" w:cs="黑体"/>
          <w:b w:val="0"/>
          <w:bCs w:val="0"/>
          <w:kern w:val="2"/>
          <w:sz w:val="28"/>
          <w:szCs w:val="28"/>
          <w:highlight w:val="none"/>
          <w:lang w:val="en-US" w:eastAsia="zh-CN" w:bidi="ar-SA"/>
        </w:rPr>
        <w:t>0，下午1：</w:t>
      </w:r>
      <w:r>
        <w:rPr>
          <w:rFonts w:hint="eastAsia" w:ascii="黑体" w:hAnsi="黑体" w:eastAsia="黑体" w:cs="黑体"/>
          <w:b w:val="0"/>
          <w:bCs w:val="0"/>
          <w:kern w:val="2"/>
          <w:sz w:val="28"/>
          <w:szCs w:val="28"/>
          <w:highlight w:val="none"/>
          <w:lang w:val="en-US" w:eastAsia="zh-CN" w:bidi="ar-SA"/>
        </w:rPr>
        <w:t>30</w:t>
      </w:r>
      <w:r>
        <w:rPr>
          <w:rFonts w:hint="default" w:ascii="黑体" w:hAnsi="黑体" w:eastAsia="黑体" w:cs="黑体"/>
          <w:b w:val="0"/>
          <w:bCs w:val="0"/>
          <w:kern w:val="2"/>
          <w:sz w:val="28"/>
          <w:szCs w:val="28"/>
          <w:highlight w:val="none"/>
          <w:lang w:val="en-US" w:eastAsia="zh-CN" w:bidi="ar-SA"/>
        </w:rPr>
        <w:t>到5:30</w:t>
      </w:r>
      <w:r>
        <w:rPr>
          <w:rFonts w:hint="eastAsia" w:ascii="黑体" w:hAnsi="黑体" w:eastAsia="黑体" w:cs="黑体"/>
          <w:b w:val="0"/>
          <w:bCs w:val="0"/>
          <w:kern w:val="2"/>
          <w:sz w:val="28"/>
          <w:szCs w:val="28"/>
          <w:highlight w:val="none"/>
          <w:lang w:val="en-US" w:eastAsia="zh-CN" w:bidi="ar-SA"/>
        </w:rPr>
        <w:t>）</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联系青书</w:t>
      </w:r>
      <w:r>
        <w:rPr>
          <w:rFonts w:hint="default" w:ascii="黑体" w:hAnsi="黑体" w:eastAsia="黑体" w:cs="黑体"/>
          <w:b w:val="0"/>
          <w:bCs w:val="0"/>
          <w:kern w:val="2"/>
          <w:sz w:val="28"/>
          <w:szCs w:val="28"/>
          <w:highlight w:val="none"/>
          <w:lang w:val="en-US" w:eastAsia="zh-CN" w:bidi="ar-SA"/>
        </w:rPr>
        <w:t>吕老师</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联系方式：</w:t>
      </w:r>
    </w:p>
    <w:p>
      <w:pPr>
        <w:numPr>
          <w:ilvl w:val="0"/>
          <w:numId w:val="0"/>
        </w:numPr>
        <w:rPr>
          <w:rFonts w:hint="eastAsia" w:ascii="黑体" w:hAnsi="黑体" w:eastAsia="黑体" w:cs="黑体"/>
          <w:b w:val="0"/>
          <w:bCs w:val="0"/>
          <w:kern w:val="2"/>
          <w:sz w:val="28"/>
          <w:szCs w:val="28"/>
          <w:highlight w:val="none"/>
          <w:lang w:val="en-US" w:eastAsia="zh-CN" w:bidi="ar-SA"/>
        </w:rPr>
      </w:pPr>
      <w:r>
        <w:rPr>
          <w:rFonts w:hint="eastAsia" w:ascii="黑体" w:hAnsi="黑体" w:eastAsia="黑体" w:cs="黑体"/>
          <w:b w:val="0"/>
          <w:bCs w:val="0"/>
          <w:kern w:val="2"/>
          <w:sz w:val="28"/>
          <w:szCs w:val="28"/>
          <w:highlight w:val="none"/>
          <w:lang w:val="en-US" w:eastAsia="zh-CN" w:bidi="ar-SA"/>
        </w:rPr>
        <w:t>QQ: 2116479856    手机：15631105197</w:t>
      </w:r>
    </w:p>
    <w:p>
      <w:pPr>
        <w:numPr>
          <w:ilvl w:val="0"/>
          <w:numId w:val="0"/>
        </w:numPr>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285A2F"/>
    <w:multiLevelType w:val="singleLevel"/>
    <w:tmpl w:val="E5285A2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6B6239"/>
    <w:rsid w:val="04411750"/>
    <w:rsid w:val="06EA6F23"/>
    <w:rsid w:val="077B507B"/>
    <w:rsid w:val="0A527E9F"/>
    <w:rsid w:val="0B073754"/>
    <w:rsid w:val="0B8B2426"/>
    <w:rsid w:val="0BE276B5"/>
    <w:rsid w:val="0FFB07B4"/>
    <w:rsid w:val="102733C5"/>
    <w:rsid w:val="16F66EE6"/>
    <w:rsid w:val="17151367"/>
    <w:rsid w:val="19EC3E6D"/>
    <w:rsid w:val="1C380EE2"/>
    <w:rsid w:val="1CEE3285"/>
    <w:rsid w:val="1EBA31F0"/>
    <w:rsid w:val="205C00C6"/>
    <w:rsid w:val="20F40012"/>
    <w:rsid w:val="263629AD"/>
    <w:rsid w:val="2870014E"/>
    <w:rsid w:val="2B373EE1"/>
    <w:rsid w:val="2F121E63"/>
    <w:rsid w:val="312D6529"/>
    <w:rsid w:val="312E1DF0"/>
    <w:rsid w:val="330E0DBA"/>
    <w:rsid w:val="34330BC6"/>
    <w:rsid w:val="343B073C"/>
    <w:rsid w:val="376F4036"/>
    <w:rsid w:val="39974106"/>
    <w:rsid w:val="3A127ABD"/>
    <w:rsid w:val="3B2B1882"/>
    <w:rsid w:val="3B7226D7"/>
    <w:rsid w:val="3D5A2F16"/>
    <w:rsid w:val="3DB723F9"/>
    <w:rsid w:val="3F143839"/>
    <w:rsid w:val="3F683D8B"/>
    <w:rsid w:val="3FC66E59"/>
    <w:rsid w:val="3FD61685"/>
    <w:rsid w:val="41BA2DDF"/>
    <w:rsid w:val="41C027FE"/>
    <w:rsid w:val="468043DF"/>
    <w:rsid w:val="46BA0DC3"/>
    <w:rsid w:val="49C3517A"/>
    <w:rsid w:val="4B64184E"/>
    <w:rsid w:val="4C6B6239"/>
    <w:rsid w:val="4CFA4866"/>
    <w:rsid w:val="4E026B3E"/>
    <w:rsid w:val="4F9F7A6A"/>
    <w:rsid w:val="50E260C1"/>
    <w:rsid w:val="547A7C96"/>
    <w:rsid w:val="54C9729B"/>
    <w:rsid w:val="5633663B"/>
    <w:rsid w:val="56DE75AD"/>
    <w:rsid w:val="56E225B8"/>
    <w:rsid w:val="59DE5C76"/>
    <w:rsid w:val="5DFF71DD"/>
    <w:rsid w:val="5E667D73"/>
    <w:rsid w:val="64540371"/>
    <w:rsid w:val="67C24D36"/>
    <w:rsid w:val="6A9B1050"/>
    <w:rsid w:val="6B3A7080"/>
    <w:rsid w:val="6C260D98"/>
    <w:rsid w:val="6D3D4F7D"/>
    <w:rsid w:val="7B687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2" w:lineRule="auto"/>
      <w:outlineLvl w:val="1"/>
    </w:pPr>
    <w:rPr>
      <w:rFonts w:ascii="Arial" w:hAnsi="Arial" w:eastAsia="等线"/>
      <w:b/>
      <w:sz w:val="28"/>
      <w:szCs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2020-01-19T06:18:00Z</dcterms:created>
  <dc:creator>SUMI</dc:creator>
  <cp:lastModifiedBy>Administrator</cp:lastModifiedBy>
  <cp:lastPrinted>2020-12-24T02:29:31Z</cp:lastPrinted>
  <dcterms:modified xsi:type="dcterms:W3CDTF">2020-12-24T02:44:53Z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